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42E27">
      <w:pPr>
        <w:spacing w:line="240" w:lineRule="atLeast"/>
        <w:jc w:val="distribute"/>
        <w:rPr>
          <w:rFonts w:hint="eastAsia" w:eastAsiaTheme="minorEastAsia"/>
          <w:b/>
          <w:color w:val="FF0000"/>
          <w:kern w:val="0"/>
          <w:sz w:val="72"/>
          <w:szCs w:val="72"/>
          <w:lang w:val="en-US" w:eastAsia="zh-CN"/>
        </w:rPr>
      </w:pPr>
      <w:r>
        <w:rPr>
          <w:rFonts w:hint="eastAsia"/>
          <w:b/>
          <w:color w:val="FF0000"/>
          <w:kern w:val="0"/>
          <w:sz w:val="72"/>
          <w:szCs w:val="72"/>
          <w:lang w:val="en-US" w:eastAsia="zh-CN"/>
        </w:rPr>
        <w:t>威海市建筑工程服务中心</w:t>
      </w:r>
    </w:p>
    <w:p w14:paraId="69A684ED">
      <w:pPr>
        <w:spacing w:line="240" w:lineRule="atLeast"/>
        <w:jc w:val="distribute"/>
        <w:rPr>
          <w:b/>
          <w:color w:val="FF0000"/>
          <w:kern w:val="0"/>
          <w:sz w:val="72"/>
          <w:szCs w:val="72"/>
        </w:rPr>
      </w:pPr>
      <w:r>
        <w:rPr>
          <w:rFonts w:hint="eastAsia"/>
          <w:b/>
          <w:color w:val="FF0000"/>
          <w:kern w:val="0"/>
          <w:sz w:val="72"/>
          <w:szCs w:val="72"/>
        </w:rPr>
        <w:t>威</w:t>
      </w:r>
      <w:r>
        <w:rPr>
          <w:rFonts w:hint="eastAsia"/>
          <w:b/>
          <w:color w:val="FF0000"/>
          <w:kern w:val="0"/>
          <w:sz w:val="72"/>
          <w:szCs w:val="72"/>
          <w:lang w:val="en-US" w:eastAsia="zh-CN"/>
        </w:rPr>
        <w:t xml:space="preserve"> </w:t>
      </w:r>
      <w:r>
        <w:rPr>
          <w:rFonts w:hint="eastAsia"/>
          <w:b/>
          <w:color w:val="FF0000"/>
          <w:kern w:val="0"/>
          <w:sz w:val="72"/>
          <w:szCs w:val="72"/>
        </w:rPr>
        <w:t>海</w:t>
      </w:r>
      <w:r>
        <w:rPr>
          <w:rFonts w:hint="eastAsia"/>
          <w:b/>
          <w:color w:val="FF0000"/>
          <w:kern w:val="0"/>
          <w:sz w:val="72"/>
          <w:szCs w:val="72"/>
          <w:lang w:val="en-US" w:eastAsia="zh-CN"/>
        </w:rPr>
        <w:t xml:space="preserve"> </w:t>
      </w:r>
      <w:r>
        <w:rPr>
          <w:rFonts w:hint="eastAsia"/>
          <w:b/>
          <w:color w:val="FF0000"/>
          <w:kern w:val="0"/>
          <w:sz w:val="72"/>
          <w:szCs w:val="72"/>
        </w:rPr>
        <w:t>市</w:t>
      </w:r>
      <w:r>
        <w:rPr>
          <w:rFonts w:hint="eastAsia"/>
          <w:b/>
          <w:color w:val="FF0000"/>
          <w:kern w:val="0"/>
          <w:sz w:val="72"/>
          <w:szCs w:val="72"/>
          <w:lang w:val="en-US" w:eastAsia="zh-CN"/>
        </w:rPr>
        <w:t xml:space="preserve"> </w:t>
      </w:r>
      <w:r>
        <w:rPr>
          <w:rFonts w:hint="eastAsia"/>
          <w:b/>
          <w:color w:val="FF0000"/>
          <w:kern w:val="0"/>
          <w:sz w:val="72"/>
          <w:szCs w:val="72"/>
        </w:rPr>
        <w:t>建</w:t>
      </w:r>
      <w:r>
        <w:rPr>
          <w:rFonts w:hint="eastAsia"/>
          <w:b/>
          <w:color w:val="FF0000"/>
          <w:kern w:val="0"/>
          <w:sz w:val="72"/>
          <w:szCs w:val="72"/>
          <w:lang w:val="en-US" w:eastAsia="zh-CN"/>
        </w:rPr>
        <w:t xml:space="preserve"> </w:t>
      </w:r>
      <w:r>
        <w:rPr>
          <w:rFonts w:hint="eastAsia"/>
          <w:b/>
          <w:color w:val="FF0000"/>
          <w:kern w:val="0"/>
          <w:sz w:val="72"/>
          <w:szCs w:val="72"/>
        </w:rPr>
        <w:t>筑</w:t>
      </w:r>
      <w:r>
        <w:rPr>
          <w:rFonts w:hint="eastAsia"/>
          <w:b/>
          <w:color w:val="FF0000"/>
          <w:kern w:val="0"/>
          <w:sz w:val="72"/>
          <w:szCs w:val="72"/>
          <w:lang w:val="en-US" w:eastAsia="zh-CN"/>
        </w:rPr>
        <w:t xml:space="preserve"> </w:t>
      </w:r>
      <w:r>
        <w:rPr>
          <w:rFonts w:hint="eastAsia"/>
          <w:b/>
          <w:color w:val="FF0000"/>
          <w:kern w:val="0"/>
          <w:sz w:val="72"/>
          <w:szCs w:val="72"/>
        </w:rPr>
        <w:t>业</w:t>
      </w:r>
      <w:r>
        <w:rPr>
          <w:rFonts w:hint="eastAsia"/>
          <w:b/>
          <w:color w:val="FF0000"/>
          <w:kern w:val="0"/>
          <w:sz w:val="72"/>
          <w:szCs w:val="72"/>
          <w:lang w:val="en-US" w:eastAsia="zh-CN"/>
        </w:rPr>
        <w:t xml:space="preserve"> </w:t>
      </w:r>
      <w:r>
        <w:rPr>
          <w:rFonts w:hint="eastAsia"/>
          <w:b/>
          <w:color w:val="FF0000"/>
          <w:kern w:val="0"/>
          <w:sz w:val="72"/>
          <w:szCs w:val="72"/>
        </w:rPr>
        <w:t>协</w:t>
      </w:r>
      <w:r>
        <w:rPr>
          <w:rFonts w:hint="eastAsia"/>
          <w:b/>
          <w:color w:val="FF0000"/>
          <w:kern w:val="0"/>
          <w:sz w:val="72"/>
          <w:szCs w:val="72"/>
          <w:lang w:val="en-US" w:eastAsia="zh-CN"/>
        </w:rPr>
        <w:t xml:space="preserve"> </w:t>
      </w:r>
      <w:r>
        <w:rPr>
          <w:rFonts w:hint="eastAsia"/>
          <w:b/>
          <w:color w:val="FF0000"/>
          <w:kern w:val="0"/>
          <w:sz w:val="72"/>
          <w:szCs w:val="72"/>
        </w:rPr>
        <w:t>会</w:t>
      </w:r>
    </w:p>
    <w:p w14:paraId="3FB84370">
      <w:pPr>
        <w:spacing w:line="240" w:lineRule="exact"/>
        <w:rPr>
          <w:rFonts w:hint="eastAsia" w:ascii="宋体" w:hAnsi="宋体" w:eastAsia="宋体"/>
          <w:b/>
          <w:bCs/>
          <w:color w:val="FF0000"/>
          <w:sz w:val="44"/>
          <w:szCs w:val="44"/>
          <w:u w:val="thick"/>
        </w:rPr>
      </w:pPr>
    </w:p>
    <w:p w14:paraId="4258553E">
      <w:pPr>
        <w:spacing w:line="240" w:lineRule="exact"/>
        <w:rPr>
          <w:rFonts w:ascii="宋体" w:hAnsi="宋体" w:eastAsia="宋体"/>
          <w:b/>
          <w:bCs/>
          <w:color w:val="FF0000"/>
          <w:sz w:val="44"/>
          <w:szCs w:val="44"/>
          <w:u w:val="thick"/>
        </w:rPr>
      </w:pPr>
      <w:r>
        <w:rPr>
          <w:rFonts w:hint="eastAsia" w:ascii="宋体" w:hAnsi="宋体" w:eastAsia="宋体"/>
          <w:b/>
          <w:bCs/>
          <w:color w:val="FF0000"/>
          <w:sz w:val="44"/>
          <w:szCs w:val="44"/>
          <w:u w:val="thick"/>
        </w:rPr>
        <w:t xml:space="preserve">                                                                                                                            </w:t>
      </w:r>
    </w:p>
    <w:p w14:paraId="726BCE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42"/>
          <w:szCs w:val="44"/>
          <w:lang w:val="en-US" w:eastAsia="zh-CN" w:bidi="ar-SA"/>
        </w:rPr>
      </w:pPr>
    </w:p>
    <w:p w14:paraId="620A41C5">
      <w:pPr>
        <w:pStyle w:val="40"/>
        <w:rPr>
          <w:rFonts w:hint="eastAsia" w:ascii="宋体" w:hAnsi="宋体" w:eastAsia="宋体" w:cs="宋体"/>
        </w:rPr>
      </w:pPr>
      <w:r>
        <w:rPr>
          <w:rFonts w:hint="eastAsia" w:ascii="宋体" w:hAnsi="宋体" w:eastAsia="宋体" w:cs="宋体"/>
        </w:rPr>
        <w:t>窗体顶端</w:t>
      </w:r>
    </w:p>
    <w:p w14:paraId="4625A0E7">
      <w:pPr>
        <w:pStyle w:val="10"/>
        <w:keepNext w:val="0"/>
        <w:keepLines w:val="0"/>
        <w:widowControl/>
        <w:suppressLineNumbers w:val="0"/>
        <w:pBdr>
          <w:top w:val="none" w:color="auto" w:sz="0" w:space="0"/>
        </w:pBdr>
        <w:spacing w:before="0" w:beforeAutospacing="0" w:after="0" w:afterAutospacing="0" w:line="420" w:lineRule="atLeast"/>
        <w:ind w:left="0" w:right="0"/>
        <w:jc w:val="center"/>
        <w:rPr>
          <w:rFonts w:hint="eastAsia" w:ascii="宋体" w:hAnsi="宋体" w:eastAsia="宋体" w:cs="宋体"/>
          <w:b/>
          <w:bCs/>
          <w:sz w:val="44"/>
          <w:szCs w:val="44"/>
        </w:rPr>
      </w:pPr>
      <w:r>
        <w:rPr>
          <w:rFonts w:hint="eastAsia" w:ascii="宋体" w:hAnsi="宋体" w:eastAsia="宋体" w:cs="宋体"/>
          <w:b/>
          <w:bCs/>
          <w:color w:val="333333"/>
          <w:sz w:val="44"/>
          <w:szCs w:val="44"/>
          <w:shd w:val="clear" w:fill="FFFFFF"/>
        </w:rPr>
        <w:t>关于</w:t>
      </w:r>
      <w:r>
        <w:rPr>
          <w:rFonts w:hint="eastAsia" w:ascii="宋体" w:hAnsi="宋体" w:eastAsia="宋体" w:cs="宋体"/>
          <w:b/>
          <w:bCs/>
          <w:color w:val="333333"/>
          <w:sz w:val="44"/>
          <w:szCs w:val="44"/>
          <w:shd w:val="clear" w:fill="FFFFFF"/>
          <w:lang w:eastAsia="zh-CN"/>
        </w:rPr>
        <w:t>组织</w:t>
      </w:r>
      <w:r>
        <w:rPr>
          <w:rFonts w:hint="eastAsia" w:ascii="宋体" w:hAnsi="宋体" w:eastAsia="宋体" w:cs="宋体"/>
          <w:b/>
          <w:bCs/>
          <w:color w:val="333333"/>
          <w:sz w:val="44"/>
          <w:szCs w:val="44"/>
          <w:shd w:val="clear" w:fill="FFFFFF"/>
        </w:rPr>
        <w:t>开展</w:t>
      </w:r>
      <w:r>
        <w:rPr>
          <w:rFonts w:hint="eastAsia" w:ascii="宋体" w:hAnsi="宋体" w:eastAsia="宋体" w:cs="宋体"/>
          <w:b/>
          <w:bCs/>
          <w:color w:val="333333"/>
          <w:sz w:val="44"/>
          <w:szCs w:val="44"/>
          <w:shd w:val="clear" w:fill="FFFFFF"/>
          <w:lang w:val="en-US" w:eastAsia="zh-CN"/>
        </w:rPr>
        <w:t>2024</w:t>
      </w:r>
      <w:r>
        <w:rPr>
          <w:rFonts w:hint="eastAsia" w:ascii="宋体" w:hAnsi="宋体" w:eastAsia="宋体" w:cs="宋体"/>
          <w:b/>
          <w:bCs/>
          <w:color w:val="333333"/>
          <w:sz w:val="44"/>
          <w:szCs w:val="44"/>
          <w:shd w:val="clear" w:fill="FFFFFF"/>
        </w:rPr>
        <w:t>年</w:t>
      </w:r>
      <w:r>
        <w:rPr>
          <w:rFonts w:hint="eastAsia" w:ascii="宋体" w:hAnsi="宋体" w:eastAsia="宋体" w:cs="宋体"/>
          <w:b/>
          <w:bCs/>
          <w:color w:val="333333"/>
          <w:sz w:val="44"/>
          <w:szCs w:val="44"/>
          <w:shd w:val="clear" w:fill="FFFFFF"/>
          <w:lang w:eastAsia="zh-CN"/>
        </w:rPr>
        <w:t>度</w:t>
      </w:r>
      <w:r>
        <w:rPr>
          <w:rFonts w:hint="eastAsia" w:ascii="宋体" w:hAnsi="宋体" w:eastAsia="宋体" w:cs="宋体"/>
          <w:b/>
          <w:bCs/>
          <w:color w:val="333333"/>
          <w:sz w:val="44"/>
          <w:szCs w:val="44"/>
          <w:shd w:val="clear" w:fill="FFFFFF"/>
          <w:lang w:val="en-US" w:eastAsia="zh-CN"/>
        </w:rPr>
        <w:t>威海市</w:t>
      </w:r>
      <w:r>
        <w:rPr>
          <w:rFonts w:hint="eastAsia" w:ascii="宋体" w:hAnsi="宋体" w:eastAsia="宋体" w:cs="宋体"/>
          <w:b/>
          <w:bCs/>
          <w:color w:val="333333"/>
          <w:sz w:val="44"/>
          <w:szCs w:val="44"/>
          <w:shd w:val="clear" w:fill="FFFFFF"/>
          <w:lang w:eastAsia="zh-CN"/>
        </w:rPr>
        <w:t>建筑企业项目经理竞赛活动</w:t>
      </w:r>
      <w:r>
        <w:rPr>
          <w:rFonts w:hint="eastAsia" w:ascii="宋体" w:hAnsi="宋体" w:eastAsia="宋体" w:cs="宋体"/>
          <w:b/>
          <w:bCs/>
          <w:color w:val="333333"/>
          <w:sz w:val="44"/>
          <w:szCs w:val="44"/>
          <w:shd w:val="clear" w:fill="FFFFFF"/>
        </w:rPr>
        <w:t>（</w:t>
      </w:r>
      <w:r>
        <w:rPr>
          <w:rFonts w:hint="eastAsia" w:ascii="宋体" w:hAnsi="宋体" w:eastAsia="宋体" w:cs="宋体"/>
          <w:b/>
          <w:bCs/>
          <w:color w:val="333333"/>
          <w:sz w:val="44"/>
          <w:szCs w:val="44"/>
          <w:shd w:val="clear" w:fill="FFFFFF"/>
          <w:lang w:eastAsia="zh-CN"/>
        </w:rPr>
        <w:t>市级初</w:t>
      </w:r>
      <w:r>
        <w:rPr>
          <w:rFonts w:hint="eastAsia" w:ascii="宋体" w:hAnsi="宋体" w:eastAsia="宋体" w:cs="宋体"/>
          <w:b/>
          <w:bCs/>
          <w:color w:val="333333"/>
          <w:sz w:val="44"/>
          <w:szCs w:val="44"/>
          <w:shd w:val="clear" w:fill="FFFFFF"/>
        </w:rPr>
        <w:t>赛）的通知</w:t>
      </w:r>
    </w:p>
    <w:p w14:paraId="72FC7C6A">
      <w:pPr>
        <w:pStyle w:val="10"/>
        <w:keepNext w:val="0"/>
        <w:keepLines w:val="0"/>
        <w:widowControl/>
        <w:suppressLineNumbers w:val="0"/>
        <w:pBdr>
          <w:top w:val="none" w:color="auto" w:sz="0" w:space="0"/>
        </w:pBdr>
        <w:spacing w:before="0" w:beforeAutospacing="0" w:after="0" w:afterAutospacing="0" w:line="420" w:lineRule="atLeast"/>
        <w:ind w:left="0" w:right="0"/>
        <w:jc w:val="center"/>
      </w:pPr>
      <w:r>
        <w:rPr>
          <w:rFonts w:hint="eastAsia" w:ascii="宋体" w:hAnsi="宋体" w:eastAsia="宋体" w:cs="宋体"/>
          <w:color w:val="333333"/>
          <w:sz w:val="43"/>
          <w:szCs w:val="43"/>
          <w:shd w:val="clear" w:fill="FFFFFF"/>
        </w:rPr>
        <w:t> </w:t>
      </w:r>
    </w:p>
    <w:p w14:paraId="451885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i w:val="0"/>
          <w:caps w:val="0"/>
          <w:color w:val="333333"/>
          <w:spacing w:val="0"/>
          <w:sz w:val="32"/>
          <w:szCs w:val="32"/>
        </w:rPr>
      </w:pPr>
      <w:bookmarkStart w:id="0" w:name="OLE_LINK1"/>
      <w:r>
        <w:rPr>
          <w:rFonts w:hint="eastAsia" w:ascii="仿宋" w:hAnsi="仿宋" w:eastAsia="仿宋" w:cs="仿宋"/>
          <w:i w:val="0"/>
          <w:caps w:val="0"/>
          <w:color w:val="333333"/>
          <w:spacing w:val="0"/>
          <w:sz w:val="32"/>
          <w:szCs w:val="32"/>
          <w:shd w:val="clear" w:fill="FFFFFF"/>
          <w:lang w:eastAsia="zh-CN"/>
        </w:rPr>
        <w:t>各区市主管部门、</w:t>
      </w:r>
      <w:r>
        <w:rPr>
          <w:rFonts w:hint="eastAsia" w:ascii="仿宋" w:hAnsi="仿宋" w:eastAsia="仿宋" w:cs="仿宋"/>
          <w:i w:val="0"/>
          <w:caps w:val="0"/>
          <w:color w:val="333333"/>
          <w:spacing w:val="0"/>
          <w:sz w:val="32"/>
          <w:szCs w:val="32"/>
          <w:shd w:val="clear" w:fill="FFFFFF"/>
        </w:rPr>
        <w:t>各</w:t>
      </w:r>
      <w:r>
        <w:rPr>
          <w:rFonts w:hint="eastAsia" w:ascii="仿宋" w:hAnsi="仿宋" w:eastAsia="仿宋" w:cs="仿宋"/>
          <w:i w:val="0"/>
          <w:caps w:val="0"/>
          <w:color w:val="333333"/>
          <w:spacing w:val="0"/>
          <w:sz w:val="32"/>
          <w:szCs w:val="32"/>
          <w:shd w:val="clear" w:fill="FFFFFF"/>
          <w:lang w:eastAsia="zh-CN"/>
        </w:rPr>
        <w:t>有关</w:t>
      </w:r>
      <w:r>
        <w:rPr>
          <w:rFonts w:hint="eastAsia" w:ascii="仿宋" w:hAnsi="仿宋" w:eastAsia="仿宋" w:cs="仿宋"/>
          <w:i w:val="0"/>
          <w:caps w:val="0"/>
          <w:color w:val="333333"/>
          <w:spacing w:val="0"/>
          <w:sz w:val="32"/>
          <w:szCs w:val="32"/>
          <w:shd w:val="clear" w:fill="FFFFFF"/>
        </w:rPr>
        <w:t>单位：</w:t>
      </w:r>
    </w:p>
    <w:bookmarkEnd w:id="0"/>
    <w:p w14:paraId="2AD545FC">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为提高我市项目经理的综合管理水平，进一步鼓励和引导我市建筑业企业不断提高工程建设质量和现代化管理水平，弘扬劳模工匠精神，</w:t>
      </w:r>
      <w:r>
        <w:rPr>
          <w:rFonts w:hint="eastAsia" w:ascii="仿宋" w:hAnsi="仿宋" w:eastAsia="仿宋" w:cs="仿宋"/>
          <w:color w:val="333333"/>
          <w:sz w:val="32"/>
          <w:szCs w:val="32"/>
          <w:shd w:val="clear" w:fill="FFFFFF"/>
        </w:rPr>
        <w:t>根据山东省建筑业协会《</w:t>
      </w:r>
      <w:r>
        <w:rPr>
          <w:rFonts w:hint="eastAsia" w:ascii="仿宋" w:hAnsi="仿宋" w:eastAsia="仿宋" w:cs="仿宋"/>
          <w:color w:val="333333"/>
          <w:sz w:val="32"/>
          <w:szCs w:val="32"/>
          <w:shd w:val="clear" w:fill="FFFFFF"/>
          <w:lang w:eastAsia="zh-CN"/>
        </w:rPr>
        <w:t>关于组织开展</w:t>
      </w:r>
      <w:r>
        <w:rPr>
          <w:rFonts w:hint="eastAsia" w:ascii="仿宋" w:hAnsi="仿宋" w:eastAsia="仿宋" w:cs="仿宋"/>
          <w:color w:val="333333"/>
          <w:sz w:val="32"/>
          <w:szCs w:val="32"/>
          <w:shd w:val="clear" w:fill="FFFFFF"/>
          <w:lang w:val="en-US" w:eastAsia="zh-CN"/>
        </w:rPr>
        <w:t>2024年度建筑企业项目经理竞赛活动的通知</w:t>
      </w:r>
      <w:r>
        <w:rPr>
          <w:rFonts w:hint="eastAsia" w:ascii="仿宋" w:hAnsi="仿宋" w:eastAsia="仿宋" w:cs="仿宋"/>
          <w:color w:val="333333"/>
          <w:sz w:val="32"/>
          <w:szCs w:val="32"/>
          <w:shd w:val="clear" w:fill="FFFFFF"/>
        </w:rPr>
        <w:t>》要求，现将</w:t>
      </w:r>
      <w:r>
        <w:rPr>
          <w:rFonts w:hint="eastAsia" w:ascii="仿宋" w:hAnsi="仿宋" w:eastAsia="仿宋" w:cs="仿宋"/>
          <w:color w:val="333333"/>
          <w:sz w:val="32"/>
          <w:szCs w:val="32"/>
          <w:shd w:val="clear" w:fill="FFFFFF"/>
          <w:lang w:eastAsia="zh-CN"/>
        </w:rPr>
        <w:t>我市市级</w:t>
      </w:r>
      <w:r>
        <w:rPr>
          <w:rFonts w:hint="eastAsia" w:ascii="仿宋" w:hAnsi="仿宋" w:eastAsia="仿宋" w:cs="仿宋"/>
          <w:color w:val="333333"/>
          <w:sz w:val="32"/>
          <w:szCs w:val="32"/>
          <w:shd w:val="clear" w:fill="FFFFFF"/>
          <w:lang w:val="en-US" w:eastAsia="zh-CN"/>
        </w:rPr>
        <w:t>项目经理竞赛（市级初赛）</w:t>
      </w:r>
      <w:r>
        <w:rPr>
          <w:rFonts w:hint="eastAsia" w:ascii="仿宋" w:hAnsi="仿宋" w:eastAsia="仿宋" w:cs="仿宋"/>
          <w:color w:val="333333"/>
          <w:sz w:val="32"/>
          <w:szCs w:val="32"/>
          <w:shd w:val="clear" w:fill="FFFFFF"/>
        </w:rPr>
        <w:t>活动安排有关事宜通知如下：</w:t>
      </w:r>
    </w:p>
    <w:p w14:paraId="1DA7CC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一、竞赛条件</w:t>
      </w:r>
    </w:p>
    <w:p w14:paraId="12B5E4FE">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default"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rPr>
        <w:t>符合《建筑企业项目经理竞赛活动管理办法》（2024年修订版）（附件1）规定条件。</w:t>
      </w:r>
    </w:p>
    <w:p w14:paraId="7D7FA1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二、竞赛资格和内容</w:t>
      </w:r>
    </w:p>
    <w:p w14:paraId="33AD62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（一）竞赛主体</w:t>
      </w:r>
    </w:p>
    <w:p w14:paraId="046A18B9">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default"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rPr>
        <w:t>以项目经理为竞赛主体。申报表人应为取得一、二级注册建造师证书，并担任工程总承包或专业承包的项目经理(含项目负责人或主要负责人)。</w:t>
      </w:r>
    </w:p>
    <w:p w14:paraId="0FE835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楷体" w:hAnsi="楷体" w:eastAsia="楷体" w:cs="楷体"/>
          <w:i w:val="0"/>
          <w:iCs w:val="0"/>
          <w:caps w:val="0"/>
          <w:color w:val="000000"/>
          <w:spacing w:val="0"/>
          <w:sz w:val="32"/>
          <w:szCs w:val="32"/>
        </w:rPr>
      </w:pPr>
      <w:r>
        <w:rPr>
          <w:rFonts w:hint="eastAsia" w:ascii="楷体" w:hAnsi="楷体" w:eastAsia="楷体" w:cs="楷体"/>
          <w:i w:val="0"/>
          <w:iCs w:val="0"/>
          <w:caps w:val="0"/>
          <w:color w:val="000000"/>
          <w:spacing w:val="0"/>
          <w:sz w:val="32"/>
          <w:szCs w:val="32"/>
        </w:rPr>
        <w:t>（二）竞赛内容 </w:t>
      </w:r>
    </w:p>
    <w:p w14:paraId="027FD952">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default"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rPr>
        <w:t>竞赛内容主要涉及项目经理在岗期间依托所管理工程项目取得的业绩，包含质量、科技</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rPr>
        <w:t>管理</w:t>
      </w:r>
      <w:r>
        <w:rPr>
          <w:rFonts w:hint="eastAsia" w:ascii="仿宋" w:hAnsi="仿宋" w:eastAsia="仿宋" w:cs="仿宋"/>
          <w:color w:val="333333"/>
          <w:sz w:val="32"/>
          <w:szCs w:val="32"/>
          <w:shd w:val="clear" w:fill="FFFFFF"/>
          <w:lang w:val="en-US" w:eastAsia="zh-CN"/>
        </w:rPr>
        <w:t>和进度</w:t>
      </w:r>
      <w:r>
        <w:rPr>
          <w:rFonts w:hint="eastAsia" w:ascii="仿宋" w:hAnsi="仿宋" w:eastAsia="仿宋" w:cs="仿宋"/>
          <w:color w:val="333333"/>
          <w:sz w:val="32"/>
          <w:szCs w:val="32"/>
          <w:shd w:val="clear" w:fill="FFFFFF"/>
        </w:rPr>
        <w:t>等方面成果，以及科技成果的转化应用等。</w:t>
      </w:r>
    </w:p>
    <w:p w14:paraId="2696D8AA">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color w:val="333333"/>
          <w:sz w:val="32"/>
          <w:szCs w:val="32"/>
          <w:shd w:val="clear" w:fill="FFFFFF"/>
          <w:lang w:val="en-US" w:eastAsia="zh-CN"/>
        </w:rPr>
      </w:pPr>
      <w:bookmarkStart w:id="1" w:name="OLE_LINK4"/>
      <w:r>
        <w:rPr>
          <w:rFonts w:hint="eastAsia" w:ascii="黑体" w:hAnsi="黑体" w:eastAsia="黑体" w:cs="黑体"/>
          <w:color w:val="333333"/>
          <w:sz w:val="32"/>
          <w:szCs w:val="32"/>
          <w:shd w:val="clear" w:fill="FFFFFF"/>
          <w:lang w:val="en-US" w:eastAsia="zh-CN"/>
        </w:rPr>
        <w:t>三、竞赛程序</w:t>
      </w:r>
    </w:p>
    <w:bookmarkEnd w:id="1"/>
    <w:p w14:paraId="58696FC1">
      <w:pPr>
        <w:pStyle w:val="10"/>
        <w:keepNext w:val="0"/>
        <w:keepLines w:val="0"/>
        <w:pageBreakBefore w:val="0"/>
        <w:widowControl/>
        <w:numPr>
          <w:ilvl w:val="0"/>
          <w:numId w:val="1"/>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638" w:leftChars="304" w:right="0" w:rightChars="0" w:firstLine="0" w:firstLineChars="0"/>
        <w:jc w:val="left"/>
        <w:textAlignment w:val="auto"/>
        <w:rPr>
          <w:rFonts w:hint="eastAsia" w:ascii="仿宋" w:hAnsi="仿宋" w:eastAsia="仿宋" w:cs="仿宋"/>
          <w:color w:val="333333"/>
          <w:sz w:val="32"/>
          <w:szCs w:val="32"/>
          <w:shd w:val="clear" w:fill="FFFFFF"/>
          <w:lang w:val="en-US" w:eastAsia="zh-CN"/>
        </w:rPr>
      </w:pPr>
      <w:bookmarkStart w:id="2" w:name="OLE_LINK3"/>
      <w:r>
        <w:rPr>
          <w:rFonts w:hint="eastAsia" w:ascii="楷体" w:hAnsi="楷体" w:eastAsia="楷体" w:cs="楷体"/>
          <w:color w:val="333333"/>
          <w:sz w:val="32"/>
          <w:szCs w:val="32"/>
          <w:shd w:val="clear" w:fill="FFFFFF"/>
          <w:lang w:val="en-US" w:eastAsia="zh-CN"/>
        </w:rPr>
        <w:t>申报</w:t>
      </w:r>
      <w:bookmarkEnd w:id="2"/>
      <w:r>
        <w:rPr>
          <w:rFonts w:hint="default" w:ascii="仿宋" w:hAnsi="仿宋" w:eastAsia="仿宋" w:cs="仿宋"/>
          <w:color w:val="333333"/>
          <w:sz w:val="32"/>
          <w:szCs w:val="32"/>
          <w:shd w:val="clear" w:fill="FFFFFF"/>
          <w:lang w:val="en-US" w:eastAsia="zh-CN"/>
        </w:rPr>
        <w:br w:type="textWrapping"/>
      </w:r>
      <w:r>
        <w:rPr>
          <w:rFonts w:hint="default" w:ascii="仿宋" w:hAnsi="仿宋" w:eastAsia="仿宋" w:cs="仿宋"/>
          <w:color w:val="333333"/>
          <w:sz w:val="32"/>
          <w:szCs w:val="32"/>
          <w:shd w:val="clear" w:fill="FFFFFF"/>
          <w:lang w:val="en-US" w:eastAsia="zh-CN"/>
        </w:rPr>
        <w:t>1.企业在自愿申报基础上根据竞赛活动管理办法，向</w:t>
      </w:r>
      <w:r>
        <w:rPr>
          <w:rFonts w:hint="eastAsia" w:ascii="仿宋" w:hAnsi="仿宋" w:eastAsia="仿宋" w:cs="仿宋"/>
          <w:color w:val="333333"/>
          <w:sz w:val="32"/>
          <w:szCs w:val="32"/>
          <w:shd w:val="clear" w:fill="FFFFFF"/>
          <w:lang w:val="en-US" w:eastAsia="zh-CN"/>
        </w:rPr>
        <w:t>威海</w:t>
      </w:r>
    </w:p>
    <w:p w14:paraId="52E32DC3">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640" w:right="0" w:rightChars="0" w:hanging="640" w:hangingChars="200"/>
        <w:jc w:val="left"/>
        <w:textAlignment w:val="auto"/>
        <w:rPr>
          <w:rFonts w:hint="default" w:ascii="仿宋" w:hAnsi="仿宋" w:eastAsia="仿宋" w:cs="仿宋"/>
          <w:color w:val="333333"/>
          <w:sz w:val="32"/>
          <w:szCs w:val="32"/>
          <w:shd w:val="clear" w:fill="FFFFFF"/>
          <w:lang w:val="en-US" w:eastAsia="zh-CN"/>
        </w:rPr>
      </w:pPr>
      <w:r>
        <w:rPr>
          <w:rFonts w:hint="default" w:ascii="仿宋" w:hAnsi="仿宋" w:eastAsia="仿宋" w:cs="仿宋"/>
          <w:color w:val="333333"/>
          <w:sz w:val="32"/>
          <w:szCs w:val="32"/>
          <w:shd w:val="clear" w:fill="FFFFFF"/>
          <w:lang w:val="en-US" w:eastAsia="zh-CN"/>
        </w:rPr>
        <w:t>市建筑业协会申报；</w:t>
      </w:r>
      <w:r>
        <w:rPr>
          <w:rFonts w:hint="default" w:ascii="仿宋" w:hAnsi="仿宋" w:eastAsia="仿宋" w:cs="仿宋"/>
          <w:color w:val="333333"/>
          <w:sz w:val="32"/>
          <w:szCs w:val="32"/>
          <w:shd w:val="clear" w:fill="FFFFFF"/>
          <w:lang w:val="en-US" w:eastAsia="zh-CN"/>
        </w:rPr>
        <w:br w:type="textWrapping"/>
      </w:r>
      <w:r>
        <w:rPr>
          <w:rFonts w:hint="default" w:ascii="仿宋" w:hAnsi="仿宋" w:eastAsia="仿宋" w:cs="仿宋"/>
          <w:color w:val="333333"/>
          <w:sz w:val="32"/>
          <w:szCs w:val="32"/>
          <w:shd w:val="clear" w:fill="FFFFFF"/>
          <w:lang w:val="en-US" w:eastAsia="zh-CN"/>
        </w:rPr>
        <w:t>2.省外企业（含央企）须统筹全省16市预申报项目经理，</w:t>
      </w:r>
    </w:p>
    <w:p w14:paraId="4B073986">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ascii="仿宋" w:hAnsi="仿宋" w:eastAsia="仿宋" w:cs="仿宋"/>
          <w:color w:val="333333"/>
          <w:sz w:val="32"/>
          <w:szCs w:val="32"/>
          <w:shd w:val="clear" w:fill="FFFFFF"/>
          <w:lang w:val="en-US" w:eastAsia="zh-CN"/>
        </w:rPr>
      </w:pPr>
      <w:r>
        <w:rPr>
          <w:rFonts w:hint="default" w:ascii="仿宋" w:hAnsi="仿宋" w:eastAsia="仿宋" w:cs="仿宋"/>
          <w:color w:val="333333"/>
          <w:sz w:val="32"/>
          <w:szCs w:val="32"/>
          <w:shd w:val="clear" w:fill="FFFFFF"/>
          <w:lang w:val="en-US" w:eastAsia="zh-CN"/>
        </w:rPr>
        <w:t>并依据企业资质</w:t>
      </w:r>
      <w:r>
        <w:rPr>
          <w:rFonts w:hint="eastAsia" w:ascii="仿宋" w:hAnsi="仿宋" w:eastAsia="仿宋" w:cs="仿宋"/>
          <w:color w:val="333333"/>
          <w:sz w:val="32"/>
          <w:szCs w:val="32"/>
          <w:shd w:val="clear" w:fill="FFFFFF"/>
          <w:lang w:val="en-US" w:eastAsia="zh-CN"/>
        </w:rPr>
        <w:t>向威海市建筑业</w:t>
      </w:r>
      <w:r>
        <w:rPr>
          <w:rFonts w:hint="default" w:ascii="仿宋" w:hAnsi="仿宋" w:eastAsia="仿宋" w:cs="仿宋"/>
          <w:color w:val="333333"/>
          <w:sz w:val="32"/>
          <w:szCs w:val="32"/>
          <w:shd w:val="clear" w:fill="FFFFFF"/>
          <w:lang w:val="en-US" w:eastAsia="zh-CN"/>
        </w:rPr>
        <w:t>协会统一申报；</w:t>
      </w:r>
    </w:p>
    <w:p w14:paraId="02F0B546">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3.</w:t>
      </w:r>
      <w:r>
        <w:rPr>
          <w:rFonts w:hint="default" w:ascii="仿宋" w:hAnsi="仿宋" w:eastAsia="仿宋" w:cs="仿宋"/>
          <w:color w:val="333333"/>
          <w:sz w:val="32"/>
          <w:szCs w:val="32"/>
          <w:shd w:val="clear" w:fill="FFFFFF"/>
          <w:lang w:val="en-US" w:eastAsia="zh-CN"/>
        </w:rPr>
        <w:t>鼓励</w:t>
      </w:r>
      <w:r>
        <w:rPr>
          <w:rFonts w:hint="eastAsia" w:ascii="仿宋" w:hAnsi="仿宋" w:eastAsia="仿宋" w:cs="仿宋"/>
          <w:color w:val="333333"/>
          <w:sz w:val="32"/>
          <w:szCs w:val="32"/>
          <w:shd w:val="clear" w:fill="FFFFFF"/>
          <w:lang w:val="en-US" w:eastAsia="zh-CN"/>
        </w:rPr>
        <w:t>威海市</w:t>
      </w:r>
      <w:r>
        <w:rPr>
          <w:rFonts w:hint="default" w:ascii="仿宋" w:hAnsi="仿宋" w:eastAsia="仿宋" w:cs="仿宋"/>
          <w:color w:val="333333"/>
          <w:sz w:val="32"/>
          <w:szCs w:val="32"/>
          <w:shd w:val="clear" w:fill="FFFFFF"/>
          <w:lang w:val="en-US" w:eastAsia="zh-CN"/>
        </w:rPr>
        <w:t>内外出施工能力强的企业积极申报，申报数量适当放宽；</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4.鼓励中小型建筑企业(总承包特级、一级和专业承包一级以外的建筑业企业）积极参与项目经理劳动竞赛，将适当向该类企业进行倾斜；</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5.近三年已获得“优秀项目经理”称号的申报人再次申报时，曾使用过的业绩不能重复使用。</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楷体" w:hAnsi="楷体" w:eastAsia="楷体" w:cs="楷体"/>
          <w:color w:val="333333"/>
          <w:sz w:val="32"/>
          <w:szCs w:val="32"/>
          <w:shd w:val="clear" w:fill="FFFFFF"/>
          <w:lang w:val="en-US" w:eastAsia="zh-CN"/>
        </w:rPr>
        <w:t>（二）初赛</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威海</w:t>
      </w:r>
      <w:r>
        <w:rPr>
          <w:rFonts w:hint="default" w:ascii="仿宋" w:hAnsi="仿宋" w:eastAsia="仿宋" w:cs="仿宋"/>
          <w:color w:val="333333"/>
          <w:sz w:val="32"/>
          <w:szCs w:val="32"/>
          <w:shd w:val="clear" w:fill="FFFFFF"/>
          <w:lang w:val="en-US" w:eastAsia="zh-CN"/>
        </w:rPr>
        <w:t>市建筑业协会对项目经理劳动竞赛申报资料的真实性和完整性进行初审，参照《山东省建筑企业项目经理劳动竞赛活动管理办法》组织初赛。</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楷体" w:hAnsi="楷体" w:eastAsia="楷体" w:cs="楷体"/>
          <w:color w:val="333333"/>
          <w:sz w:val="32"/>
          <w:szCs w:val="32"/>
          <w:shd w:val="clear" w:fill="FFFFFF"/>
          <w:lang w:val="en-US" w:eastAsia="zh-CN"/>
        </w:rPr>
        <w:t>（三）推荐</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我</w:t>
      </w:r>
      <w:r>
        <w:rPr>
          <w:rFonts w:hint="default" w:ascii="仿宋" w:hAnsi="仿宋" w:eastAsia="仿宋" w:cs="仿宋"/>
          <w:color w:val="333333"/>
          <w:sz w:val="32"/>
          <w:szCs w:val="32"/>
          <w:shd w:val="clear" w:fill="FFFFFF"/>
          <w:lang w:val="en-US" w:eastAsia="zh-CN"/>
        </w:rPr>
        <w:t>市建筑业协会将初赛合格的项目经理，汇总推荐给山东省建筑业协会；推荐的项目经理中，原则上施工总承包特级企业不超过6名，总承包一级和专业承包一级企业不超过4名，其他资质建筑业企业不超过3名。</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eastAsia" w:ascii="黑体" w:hAnsi="黑体" w:eastAsia="黑体" w:cs="黑体"/>
          <w:color w:val="333333"/>
          <w:sz w:val="32"/>
          <w:szCs w:val="32"/>
          <w:shd w:val="clear" w:fill="FFFFFF"/>
          <w:lang w:val="en-US" w:eastAsia="zh-CN"/>
        </w:rPr>
        <w:t xml:space="preserve"> 四、申报资料</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请</w:t>
      </w:r>
      <w:r>
        <w:rPr>
          <w:rFonts w:hint="eastAsia" w:ascii="仿宋" w:hAnsi="仿宋" w:eastAsia="仿宋" w:cs="仿宋"/>
          <w:color w:val="333333"/>
          <w:sz w:val="32"/>
          <w:szCs w:val="32"/>
          <w:shd w:val="clear" w:fill="FFFFFF"/>
          <w:lang w:val="en-US" w:eastAsia="zh-CN"/>
        </w:rPr>
        <w:t>各企业于</w:t>
      </w:r>
      <w:r>
        <w:rPr>
          <w:rFonts w:hint="default" w:ascii="仿宋" w:hAnsi="仿宋" w:eastAsia="仿宋" w:cs="仿宋"/>
          <w:color w:val="333333"/>
          <w:sz w:val="32"/>
          <w:szCs w:val="32"/>
          <w:shd w:val="clear" w:fill="FFFFFF"/>
          <w:lang w:val="en-US" w:eastAsia="zh-CN"/>
        </w:rPr>
        <w:t>202</w:t>
      </w:r>
      <w:r>
        <w:rPr>
          <w:rFonts w:hint="eastAsia" w:ascii="仿宋" w:hAnsi="仿宋" w:eastAsia="仿宋" w:cs="仿宋"/>
          <w:color w:val="333333"/>
          <w:sz w:val="32"/>
          <w:szCs w:val="32"/>
          <w:shd w:val="clear" w:fill="FFFFFF"/>
          <w:lang w:val="en-US" w:eastAsia="zh-CN"/>
        </w:rPr>
        <w:t>4</w:t>
      </w:r>
      <w:r>
        <w:rPr>
          <w:rFonts w:hint="default" w:ascii="仿宋" w:hAnsi="仿宋" w:eastAsia="仿宋" w:cs="仿宋"/>
          <w:color w:val="333333"/>
          <w:sz w:val="32"/>
          <w:szCs w:val="32"/>
          <w:shd w:val="clear" w:fill="FFFFFF"/>
          <w:lang w:val="en-US" w:eastAsia="zh-CN"/>
        </w:rPr>
        <w:t>年</w:t>
      </w:r>
      <w:r>
        <w:rPr>
          <w:rFonts w:hint="eastAsia" w:ascii="仿宋" w:hAnsi="仿宋" w:eastAsia="仿宋" w:cs="仿宋"/>
          <w:color w:val="333333"/>
          <w:sz w:val="32"/>
          <w:szCs w:val="32"/>
          <w:shd w:val="clear" w:fill="FFFFFF"/>
          <w:lang w:val="en-US" w:eastAsia="zh-CN"/>
        </w:rPr>
        <w:t>9</w:t>
      </w:r>
      <w:r>
        <w:rPr>
          <w:rFonts w:hint="default" w:ascii="仿宋" w:hAnsi="仿宋" w:eastAsia="仿宋" w:cs="仿宋"/>
          <w:color w:val="333333"/>
          <w:sz w:val="32"/>
          <w:szCs w:val="32"/>
          <w:shd w:val="clear" w:fill="FFFFFF"/>
          <w:lang w:val="en-US" w:eastAsia="zh-CN"/>
        </w:rPr>
        <w:t>月</w:t>
      </w:r>
      <w:r>
        <w:rPr>
          <w:rFonts w:hint="eastAsia" w:ascii="仿宋" w:hAnsi="仿宋" w:eastAsia="仿宋" w:cs="仿宋"/>
          <w:color w:val="333333"/>
          <w:sz w:val="32"/>
          <w:szCs w:val="32"/>
          <w:shd w:val="clear" w:fill="FFFFFF"/>
          <w:lang w:val="en-US" w:eastAsia="zh-CN"/>
        </w:rPr>
        <w:t>12</w:t>
      </w:r>
      <w:r>
        <w:rPr>
          <w:rFonts w:hint="default" w:ascii="仿宋" w:hAnsi="仿宋" w:eastAsia="仿宋" w:cs="仿宋"/>
          <w:color w:val="333333"/>
          <w:sz w:val="32"/>
          <w:szCs w:val="32"/>
          <w:shd w:val="clear" w:fill="FFFFFF"/>
          <w:lang w:val="en-US" w:eastAsia="zh-CN"/>
        </w:rPr>
        <w:t>日前将下列资料报送</w:t>
      </w:r>
      <w:r>
        <w:rPr>
          <w:rFonts w:hint="eastAsia" w:ascii="仿宋" w:hAnsi="仿宋" w:eastAsia="仿宋" w:cs="仿宋"/>
          <w:color w:val="333333"/>
          <w:sz w:val="32"/>
          <w:szCs w:val="32"/>
          <w:shd w:val="clear" w:fill="FFFFFF"/>
          <w:lang w:val="en-US" w:eastAsia="zh-CN"/>
        </w:rPr>
        <w:t>威海市</w:t>
      </w:r>
      <w:r>
        <w:rPr>
          <w:rFonts w:hint="default" w:ascii="仿宋" w:hAnsi="仿宋" w:eastAsia="仿宋" w:cs="仿宋"/>
          <w:color w:val="333333"/>
          <w:sz w:val="32"/>
          <w:szCs w:val="32"/>
          <w:shd w:val="clear" w:fill="FFFFFF"/>
          <w:lang w:val="en-US" w:eastAsia="zh-CN"/>
        </w:rPr>
        <w:t>建筑业协会。</w:t>
      </w:r>
    </w:p>
    <w:p w14:paraId="03B23AE1">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仿宋" w:hAnsi="仿宋" w:eastAsia="仿宋" w:cs="仿宋"/>
          <w:color w:val="333333"/>
          <w:sz w:val="32"/>
          <w:szCs w:val="32"/>
          <w:shd w:val="clear" w:fill="FFFFFF"/>
        </w:rPr>
      </w:pP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《山东省建筑企业项目经理劳动竞赛活动申报表》（附件）；</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提供近三年业绩（20</w:t>
      </w:r>
      <w:r>
        <w:rPr>
          <w:rFonts w:hint="eastAsia" w:ascii="仿宋" w:hAnsi="仿宋" w:eastAsia="仿宋" w:cs="仿宋"/>
          <w:color w:val="333333"/>
          <w:sz w:val="32"/>
          <w:szCs w:val="32"/>
          <w:shd w:val="clear" w:fill="FFFFFF"/>
          <w:lang w:val="en-US" w:eastAsia="zh-CN"/>
        </w:rPr>
        <w:t>21</w:t>
      </w:r>
      <w:r>
        <w:rPr>
          <w:rFonts w:hint="default" w:ascii="仿宋" w:hAnsi="仿宋" w:eastAsia="仿宋" w:cs="仿宋"/>
          <w:color w:val="333333"/>
          <w:sz w:val="32"/>
          <w:szCs w:val="32"/>
          <w:shd w:val="clear" w:fill="FFFFFF"/>
          <w:lang w:val="en-US" w:eastAsia="zh-CN"/>
        </w:rPr>
        <w:t>年1月1日-202</w:t>
      </w:r>
      <w:r>
        <w:rPr>
          <w:rFonts w:hint="eastAsia" w:ascii="仿宋" w:hAnsi="仿宋" w:eastAsia="仿宋" w:cs="仿宋"/>
          <w:color w:val="333333"/>
          <w:sz w:val="32"/>
          <w:szCs w:val="32"/>
          <w:shd w:val="clear" w:fill="FFFFFF"/>
          <w:lang w:val="en-US" w:eastAsia="zh-CN"/>
        </w:rPr>
        <w:t>3</w:t>
      </w:r>
      <w:r>
        <w:rPr>
          <w:rFonts w:hint="default" w:ascii="仿宋" w:hAnsi="仿宋" w:eastAsia="仿宋" w:cs="仿宋"/>
          <w:color w:val="333333"/>
          <w:sz w:val="32"/>
          <w:szCs w:val="32"/>
          <w:shd w:val="clear" w:fill="FFFFFF"/>
          <w:lang w:val="en-US" w:eastAsia="zh-CN"/>
        </w:rPr>
        <w:t>年12月31日）</w:t>
      </w:r>
      <w:r>
        <w:rPr>
          <w:rFonts w:hint="eastAsia" w:ascii="仿宋" w:hAnsi="仿宋" w:eastAsia="仿宋" w:cs="仿宋"/>
          <w:color w:val="333333"/>
          <w:sz w:val="32"/>
          <w:szCs w:val="32"/>
          <w:shd w:val="clear" w:fill="FFFFFF"/>
          <w:lang w:val="en-US" w:eastAsia="zh-CN"/>
        </w:rPr>
        <w:t>（</w:t>
      </w:r>
      <w:r>
        <w:rPr>
          <w:rFonts w:hint="default" w:ascii="仿宋" w:hAnsi="仿宋" w:eastAsia="仿宋" w:cs="仿宋"/>
          <w:color w:val="333333"/>
          <w:sz w:val="32"/>
          <w:szCs w:val="32"/>
          <w:shd w:val="clear" w:fill="FFFFFF"/>
          <w:lang w:val="en-US" w:eastAsia="zh-CN"/>
        </w:rPr>
        <w:t>详见附件</w:t>
      </w:r>
      <w:r>
        <w:rPr>
          <w:rFonts w:hint="eastAsia" w:ascii="仿宋" w:hAnsi="仿宋" w:eastAsia="仿宋" w:cs="仿宋"/>
          <w:color w:val="333333"/>
          <w:sz w:val="32"/>
          <w:szCs w:val="32"/>
          <w:shd w:val="clear" w:fill="FFFFFF"/>
          <w:lang w:val="en-US" w:eastAsia="zh-CN"/>
        </w:rPr>
        <w:t>并装订成册）。</w:t>
      </w:r>
      <w:r>
        <w:rPr>
          <w:rFonts w:hint="default" w:ascii="仿宋" w:hAnsi="仿宋" w:eastAsia="仿宋" w:cs="仿宋"/>
          <w:color w:val="333333"/>
          <w:sz w:val="32"/>
          <w:szCs w:val="32"/>
          <w:shd w:val="clear" w:fill="FFFFFF"/>
          <w:lang w:val="en-US" w:eastAsia="zh-CN"/>
        </w:rPr>
        <w:br w:type="textWrapping"/>
      </w:r>
      <w:r>
        <w:rPr>
          <w:rFonts w:hint="eastAsia" w:ascii="黑体" w:hAnsi="黑体" w:eastAsia="黑体" w:cs="黑体"/>
          <w:color w:val="333333"/>
          <w:sz w:val="32"/>
          <w:szCs w:val="32"/>
          <w:shd w:val="clear" w:fill="FFFFFF"/>
          <w:lang w:val="en-US" w:eastAsia="zh-CN"/>
        </w:rPr>
        <w:t xml:space="preserve">    五、费用</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w:t>
      </w:r>
      <w:r>
        <w:rPr>
          <w:rFonts w:hint="default" w:ascii="仿宋" w:hAnsi="仿宋" w:eastAsia="仿宋" w:cs="仿宋"/>
          <w:color w:val="333333"/>
          <w:sz w:val="32"/>
          <w:szCs w:val="32"/>
          <w:shd w:val="clear" w:fill="FFFFFF"/>
          <w:lang w:val="en-US" w:eastAsia="zh-CN"/>
        </w:rPr>
        <w:t>项目经理劳动竞赛活动费用由</w:t>
      </w:r>
      <w:r>
        <w:rPr>
          <w:rFonts w:hint="eastAsia" w:ascii="仿宋" w:hAnsi="仿宋" w:eastAsia="仿宋" w:cs="仿宋"/>
          <w:color w:val="333333"/>
          <w:sz w:val="32"/>
          <w:szCs w:val="32"/>
          <w:shd w:val="clear" w:fill="FFFFFF"/>
          <w:lang w:val="en-US" w:eastAsia="zh-CN"/>
        </w:rPr>
        <w:t>威海市建筑</w:t>
      </w:r>
      <w:r>
        <w:rPr>
          <w:rFonts w:hint="default" w:ascii="仿宋" w:hAnsi="仿宋" w:eastAsia="仿宋" w:cs="仿宋"/>
          <w:color w:val="333333"/>
          <w:sz w:val="32"/>
          <w:szCs w:val="32"/>
          <w:shd w:val="clear" w:fill="FFFFFF"/>
          <w:lang w:val="en-US" w:eastAsia="zh-CN"/>
        </w:rPr>
        <w:t>业协会承担，不收取任何费用。</w:t>
      </w:r>
    </w:p>
    <w:p w14:paraId="282B7DC6">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六、</w:t>
      </w:r>
      <w:r>
        <w:rPr>
          <w:rFonts w:hint="default" w:ascii="黑体" w:hAnsi="黑体" w:eastAsia="黑体" w:cs="黑体"/>
          <w:color w:val="333333"/>
          <w:sz w:val="32"/>
          <w:szCs w:val="32"/>
          <w:shd w:val="clear" w:fill="FFFFFF"/>
          <w:lang w:val="en-US" w:eastAsia="zh-CN"/>
        </w:rPr>
        <w:t>其他</w:t>
      </w:r>
    </w:p>
    <w:p w14:paraId="4068ECEF">
      <w:pPr>
        <w:pStyle w:val="10"/>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 w:hAnsi="仿宋" w:eastAsia="仿宋" w:cs="仿宋"/>
          <w:sz w:val="32"/>
          <w:szCs w:val="32"/>
        </w:rPr>
      </w:pPr>
      <w:r>
        <w:rPr>
          <w:rFonts w:hint="default" w:ascii="仿宋" w:hAnsi="仿宋" w:eastAsia="仿宋" w:cs="仿宋"/>
          <w:color w:val="333333"/>
          <w:sz w:val="32"/>
          <w:szCs w:val="32"/>
          <w:shd w:val="clear" w:fill="FFFFFF"/>
          <w:lang w:val="en-US" w:eastAsia="zh-CN"/>
        </w:rPr>
        <w:t>（</w:t>
      </w:r>
      <w:r>
        <w:rPr>
          <w:rFonts w:hint="eastAsia" w:ascii="仿宋" w:hAnsi="仿宋" w:eastAsia="仿宋" w:cs="仿宋"/>
          <w:color w:val="333333"/>
          <w:sz w:val="32"/>
          <w:szCs w:val="32"/>
          <w:shd w:val="clear" w:fill="FFFFFF"/>
          <w:lang w:val="en-US" w:eastAsia="zh-CN"/>
        </w:rPr>
        <w:t>一</w:t>
      </w:r>
      <w:r>
        <w:rPr>
          <w:rFonts w:hint="default" w:ascii="仿宋" w:hAnsi="仿宋" w:eastAsia="仿宋" w:cs="仿宋"/>
          <w:color w:val="333333"/>
          <w:sz w:val="32"/>
          <w:szCs w:val="32"/>
          <w:shd w:val="clear" w:fill="FFFFFF"/>
          <w:lang w:val="en-US" w:eastAsia="zh-CN"/>
        </w:rPr>
        <w:t>）申报材料内容严禁弄虚作假，一经查实，三年内不得再申报；</w:t>
      </w:r>
      <w:r>
        <w:rPr>
          <w:rFonts w:hint="default" w:ascii="仿宋" w:hAnsi="仿宋" w:eastAsia="仿宋" w:cs="仿宋"/>
          <w:color w:val="333333"/>
          <w:sz w:val="32"/>
          <w:szCs w:val="32"/>
          <w:shd w:val="clear" w:fill="FFFFFF"/>
          <w:lang w:val="en-US" w:eastAsia="zh-CN"/>
        </w:rPr>
        <w:br w:type="textWrapping"/>
      </w:r>
      <w:r>
        <w:rPr>
          <w:rFonts w:hint="eastAsia" w:ascii="仿宋" w:hAnsi="仿宋" w:eastAsia="仿宋" w:cs="仿宋"/>
          <w:color w:val="333333"/>
          <w:sz w:val="32"/>
          <w:szCs w:val="32"/>
          <w:shd w:val="clear" w:fill="FFFFFF"/>
          <w:lang w:val="en-US" w:eastAsia="zh-CN"/>
        </w:rPr>
        <w:t xml:space="preserve">    （二）</w:t>
      </w:r>
      <w:r>
        <w:rPr>
          <w:rFonts w:hint="eastAsia" w:ascii="仿宋" w:hAnsi="仿宋" w:eastAsia="仿宋" w:cs="仿宋"/>
          <w:color w:val="333333"/>
          <w:sz w:val="32"/>
          <w:szCs w:val="32"/>
          <w:shd w:val="clear" w:fill="FFFFFF"/>
        </w:rPr>
        <w:t>未尽事宜请</w:t>
      </w:r>
      <w:r>
        <w:rPr>
          <w:rFonts w:hint="eastAsia" w:ascii="仿宋" w:hAnsi="仿宋" w:eastAsia="仿宋" w:cs="仿宋"/>
          <w:color w:val="333333"/>
          <w:sz w:val="32"/>
          <w:szCs w:val="32"/>
          <w:shd w:val="clear" w:fill="FFFFFF"/>
          <w:lang w:val="en-US" w:eastAsia="zh-CN"/>
        </w:rPr>
        <w:t>参照</w:t>
      </w:r>
      <w:r>
        <w:rPr>
          <w:rFonts w:hint="eastAsia" w:ascii="仿宋" w:hAnsi="仿宋" w:eastAsia="仿宋" w:cs="仿宋"/>
          <w:color w:val="333333"/>
          <w:sz w:val="32"/>
          <w:szCs w:val="32"/>
          <w:shd w:val="clear" w:fill="FFFFFF"/>
        </w:rPr>
        <w:t>按照山东省建筑业协会鲁建</w:t>
      </w:r>
      <w:r>
        <w:rPr>
          <w:rFonts w:hint="eastAsia" w:ascii="仿宋" w:hAnsi="仿宋" w:eastAsia="仿宋" w:cs="仿宋"/>
          <w:color w:val="333333"/>
          <w:sz w:val="32"/>
          <w:szCs w:val="32"/>
          <w:shd w:val="clear" w:fill="FFFFFF"/>
          <w:lang w:eastAsia="zh-CN"/>
        </w:rPr>
        <w:t>协</w:t>
      </w:r>
      <w:r>
        <w:rPr>
          <w:rFonts w:hint="eastAsia" w:ascii="仿宋" w:hAnsi="仿宋" w:eastAsia="仿宋" w:cs="仿宋"/>
          <w:color w:val="333333"/>
          <w:sz w:val="32"/>
          <w:szCs w:val="32"/>
          <w:shd w:val="clear" w:fill="FFFFFF"/>
        </w:rPr>
        <w:t>字〔</w:t>
      </w:r>
      <w:r>
        <w:rPr>
          <w:rFonts w:hint="eastAsia" w:ascii="仿宋" w:hAnsi="仿宋" w:eastAsia="仿宋" w:cs="仿宋"/>
          <w:color w:val="333333"/>
          <w:sz w:val="32"/>
          <w:szCs w:val="32"/>
          <w:shd w:val="clear" w:fill="FFFFFF"/>
          <w:lang w:val="en-US" w:eastAsia="zh-CN"/>
        </w:rPr>
        <w:t>2024</w:t>
      </w:r>
      <w:r>
        <w:rPr>
          <w:rFonts w:hint="eastAsia" w:ascii="仿宋" w:hAnsi="仿宋" w:eastAsia="仿宋" w:cs="仿宋"/>
          <w:color w:val="333333"/>
          <w:sz w:val="32"/>
          <w:szCs w:val="32"/>
          <w:shd w:val="clear" w:fill="FFFFFF"/>
        </w:rPr>
        <w:t>〕</w:t>
      </w:r>
      <w:r>
        <w:rPr>
          <w:rFonts w:hint="eastAsia" w:ascii="仿宋" w:hAnsi="仿宋" w:eastAsia="仿宋" w:cs="仿宋"/>
          <w:color w:val="333333"/>
          <w:sz w:val="32"/>
          <w:szCs w:val="32"/>
          <w:shd w:val="clear" w:fill="FFFFFF"/>
          <w:lang w:val="en-US" w:eastAsia="zh-CN"/>
        </w:rPr>
        <w:t>21</w:t>
      </w:r>
      <w:r>
        <w:rPr>
          <w:rFonts w:hint="eastAsia" w:ascii="仿宋" w:hAnsi="仿宋" w:eastAsia="仿宋" w:cs="仿宋"/>
          <w:color w:val="333333"/>
          <w:sz w:val="32"/>
          <w:szCs w:val="32"/>
          <w:shd w:val="clear" w:fill="FFFFFF"/>
        </w:rPr>
        <w:t>号《关于组织开展20</w:t>
      </w:r>
      <w:r>
        <w:rPr>
          <w:rFonts w:hint="eastAsia" w:ascii="仿宋" w:hAnsi="仿宋" w:eastAsia="仿宋" w:cs="仿宋"/>
          <w:color w:val="333333"/>
          <w:sz w:val="32"/>
          <w:szCs w:val="32"/>
          <w:shd w:val="clear" w:fill="FFFFFF"/>
          <w:lang w:val="en-US" w:eastAsia="zh-CN"/>
        </w:rPr>
        <w:t>24</w:t>
      </w:r>
      <w:r>
        <w:rPr>
          <w:rFonts w:hint="eastAsia" w:ascii="仿宋" w:hAnsi="仿宋" w:eastAsia="仿宋" w:cs="仿宋"/>
          <w:color w:val="333333"/>
          <w:sz w:val="32"/>
          <w:szCs w:val="32"/>
          <w:shd w:val="clear" w:fill="FFFFFF"/>
        </w:rPr>
        <w:t>年度山东省建筑</w:t>
      </w:r>
      <w:r>
        <w:rPr>
          <w:rFonts w:hint="eastAsia" w:ascii="仿宋" w:hAnsi="仿宋" w:eastAsia="仿宋" w:cs="仿宋"/>
          <w:color w:val="333333"/>
          <w:sz w:val="32"/>
          <w:szCs w:val="32"/>
          <w:shd w:val="clear" w:fill="FFFFFF"/>
          <w:lang w:eastAsia="zh-CN"/>
        </w:rPr>
        <w:t>企</w:t>
      </w:r>
      <w:r>
        <w:rPr>
          <w:rFonts w:hint="eastAsia" w:ascii="仿宋" w:hAnsi="仿宋" w:eastAsia="仿宋" w:cs="仿宋"/>
          <w:color w:val="333333"/>
          <w:sz w:val="32"/>
          <w:szCs w:val="32"/>
          <w:shd w:val="clear" w:fill="FFFFFF"/>
        </w:rPr>
        <w:t>业项目经理劳动竞赛活动的通知》</w:t>
      </w:r>
      <w:r>
        <w:rPr>
          <w:rFonts w:hint="eastAsia" w:ascii="仿宋" w:hAnsi="仿宋" w:eastAsia="仿宋" w:cs="仿宋"/>
          <w:color w:val="333333"/>
          <w:sz w:val="32"/>
          <w:szCs w:val="32"/>
          <w:shd w:val="clear" w:fill="FFFFFF"/>
          <w:lang w:val="en-US" w:eastAsia="zh-CN"/>
        </w:rPr>
        <w:t>及附件</w:t>
      </w:r>
      <w:r>
        <w:rPr>
          <w:rFonts w:hint="eastAsia" w:ascii="仿宋" w:hAnsi="仿宋" w:eastAsia="仿宋" w:cs="仿宋"/>
          <w:color w:val="333333"/>
          <w:sz w:val="32"/>
          <w:szCs w:val="32"/>
          <w:shd w:val="clear" w:fill="FFFFFF"/>
          <w:lang w:eastAsia="zh-CN"/>
        </w:rPr>
        <w:t>，</w:t>
      </w:r>
      <w:r>
        <w:rPr>
          <w:rFonts w:hint="eastAsia" w:ascii="仿宋" w:hAnsi="仿宋" w:eastAsia="仿宋" w:cs="仿宋"/>
          <w:color w:val="333333"/>
          <w:sz w:val="32"/>
          <w:szCs w:val="32"/>
          <w:shd w:val="clear" w:fill="FFFFFF"/>
          <w:lang w:val="en-US" w:eastAsia="zh-CN"/>
        </w:rPr>
        <w:t>并</w:t>
      </w:r>
      <w:r>
        <w:rPr>
          <w:rFonts w:hint="eastAsia" w:ascii="仿宋" w:hAnsi="仿宋" w:eastAsia="仿宋" w:cs="仿宋"/>
          <w:color w:val="333333"/>
          <w:sz w:val="32"/>
          <w:szCs w:val="32"/>
          <w:shd w:val="clear" w:fill="FFFFFF"/>
        </w:rPr>
        <w:t>及时与威海市建筑业协会联系。</w:t>
      </w:r>
    </w:p>
    <w:p w14:paraId="7DC331F7">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协会综合科：0631-5286979</w:t>
      </w:r>
    </w:p>
    <w:p w14:paraId="7E5DC37B">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sz w:val="32"/>
          <w:szCs w:val="32"/>
        </w:rPr>
      </w:pPr>
      <w:r>
        <w:rPr>
          <w:rFonts w:hint="eastAsia" w:ascii="仿宋" w:hAnsi="仿宋" w:eastAsia="仿宋" w:cs="仿宋"/>
          <w:color w:val="333333"/>
          <w:sz w:val="32"/>
          <w:szCs w:val="32"/>
          <w:shd w:val="clear" w:fill="FFFFFF"/>
        </w:rPr>
        <w:t>地址：威海市海滨南路福成大厦5楼威海市建筑业协会</w:t>
      </w:r>
    </w:p>
    <w:p w14:paraId="7E0955AE">
      <w:pPr>
        <w:pStyle w:val="41"/>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窗体底端</w:t>
      </w:r>
    </w:p>
    <w:p w14:paraId="23E56BA3">
      <w:pPr>
        <w:keepNext w:val="0"/>
        <w:keepLines w:val="0"/>
        <w:pageBreakBefore w:val="0"/>
        <w:widowControl/>
        <w:kinsoku/>
        <w:wordWrap/>
        <w:overflowPunct/>
        <w:topLinePunct w:val="0"/>
        <w:autoSpaceDE/>
        <w:autoSpaceDN/>
        <w:bidi w:val="0"/>
        <w:adjustRightInd/>
        <w:snapToGrid/>
        <w:spacing w:line="600" w:lineRule="exact"/>
        <w:ind w:right="-191" w:rightChars="-91" w:firstLine="5760" w:firstLineChars="1800"/>
        <w:jc w:val="left"/>
        <w:textAlignment w:val="auto"/>
        <w:rPr>
          <w:rFonts w:hint="eastAsia" w:ascii="仿宋" w:hAnsi="仿宋" w:eastAsia="仿宋" w:cs="仿宋"/>
          <w:sz w:val="32"/>
          <w:szCs w:val="32"/>
        </w:rPr>
      </w:pPr>
    </w:p>
    <w:p w14:paraId="196EA9B8">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left"/>
        <w:textAlignment w:val="auto"/>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eastAsia="zh-CN"/>
        </w:rPr>
        <w:t>附件：</w:t>
      </w:r>
      <w:r>
        <w:rPr>
          <w:rFonts w:hint="eastAsia" w:ascii="仿宋" w:hAnsi="仿宋" w:eastAsia="仿宋" w:cs="仿宋"/>
          <w:color w:val="333333"/>
          <w:sz w:val="32"/>
          <w:szCs w:val="32"/>
          <w:shd w:val="clear" w:fill="FFFFFF"/>
          <w:lang w:eastAsia="zh-CN"/>
        </w:rPr>
        <w:fldChar w:fldCharType="begin"/>
      </w:r>
      <w:r>
        <w:rPr>
          <w:rFonts w:hint="eastAsia" w:ascii="仿宋" w:hAnsi="仿宋" w:eastAsia="仿宋" w:cs="仿宋"/>
          <w:color w:val="333333"/>
          <w:sz w:val="32"/>
          <w:szCs w:val="32"/>
          <w:shd w:val="clear" w:fill="FFFFFF"/>
          <w:lang w:eastAsia="zh-CN"/>
        </w:rPr>
        <w:instrText xml:space="preserve"> HYPERLINK "http://www.sdsjzyxh.com/pages/detail.html?id=3277" </w:instrText>
      </w:r>
      <w:r>
        <w:rPr>
          <w:rFonts w:hint="eastAsia" w:ascii="仿宋" w:hAnsi="仿宋" w:eastAsia="仿宋" w:cs="仿宋"/>
          <w:color w:val="333333"/>
          <w:sz w:val="32"/>
          <w:szCs w:val="32"/>
          <w:shd w:val="clear" w:fill="FFFFFF"/>
          <w:lang w:eastAsia="zh-CN"/>
        </w:rPr>
        <w:fldChar w:fldCharType="separate"/>
      </w:r>
      <w:r>
        <w:rPr>
          <w:rStyle w:val="16"/>
          <w:rFonts w:hint="eastAsia" w:ascii="仿宋" w:hAnsi="仿宋" w:eastAsia="仿宋" w:cs="仿宋"/>
          <w:color w:val="333333"/>
          <w:sz w:val="32"/>
          <w:szCs w:val="32"/>
          <w:shd w:val="clear" w:fill="FFFFFF"/>
          <w:lang w:eastAsia="zh-CN"/>
        </w:rPr>
        <w:t>鲁建协字</w:t>
      </w:r>
      <w:r>
        <w:rPr>
          <w:rStyle w:val="16"/>
          <w:rFonts w:hint="eastAsia" w:ascii="仿宋" w:hAnsi="仿宋" w:eastAsia="仿宋" w:cs="仿宋"/>
          <w:color w:val="333333"/>
          <w:sz w:val="32"/>
          <w:szCs w:val="32"/>
          <w:shd w:val="clear" w:fill="FFFFFF"/>
        </w:rPr>
        <w:t>〔</w:t>
      </w:r>
      <w:bookmarkStart w:id="3" w:name="OLE_LINK2"/>
      <w:r>
        <w:rPr>
          <w:rStyle w:val="16"/>
          <w:rFonts w:hint="eastAsia" w:ascii="仿宋" w:hAnsi="仿宋" w:eastAsia="仿宋" w:cs="仿宋"/>
          <w:color w:val="333333"/>
          <w:sz w:val="32"/>
          <w:szCs w:val="32"/>
          <w:shd w:val="clear" w:fill="FFFFFF"/>
          <w:lang w:val="en-US" w:eastAsia="zh-CN"/>
        </w:rPr>
        <w:t>2024</w:t>
      </w:r>
      <w:bookmarkEnd w:id="3"/>
      <w:r>
        <w:rPr>
          <w:rStyle w:val="16"/>
          <w:rFonts w:hint="eastAsia" w:ascii="仿宋" w:hAnsi="仿宋" w:eastAsia="仿宋" w:cs="仿宋"/>
          <w:color w:val="333333"/>
          <w:sz w:val="32"/>
          <w:szCs w:val="32"/>
          <w:shd w:val="clear" w:fill="FFFFFF"/>
        </w:rPr>
        <w:t>〕</w:t>
      </w:r>
      <w:r>
        <w:rPr>
          <w:rStyle w:val="16"/>
          <w:rFonts w:hint="eastAsia" w:ascii="仿宋" w:hAnsi="仿宋" w:eastAsia="仿宋" w:cs="仿宋"/>
          <w:color w:val="333333"/>
          <w:sz w:val="32"/>
          <w:szCs w:val="32"/>
          <w:shd w:val="clear" w:fill="FFFFFF"/>
          <w:lang w:val="en-US" w:eastAsia="zh-CN"/>
        </w:rPr>
        <w:t>21</w:t>
      </w:r>
      <w:r>
        <w:rPr>
          <w:rStyle w:val="16"/>
          <w:rFonts w:hint="eastAsia" w:ascii="仿宋" w:hAnsi="仿宋" w:eastAsia="仿宋" w:cs="仿宋"/>
          <w:color w:val="333333"/>
          <w:sz w:val="32"/>
          <w:szCs w:val="32"/>
          <w:shd w:val="clear" w:fill="FFFFFF"/>
        </w:rPr>
        <w:t>号《关于组织开展</w:t>
      </w:r>
      <w:r>
        <w:rPr>
          <w:rStyle w:val="16"/>
          <w:rFonts w:hint="eastAsia" w:ascii="仿宋" w:hAnsi="仿宋" w:eastAsia="仿宋" w:cs="仿宋"/>
          <w:color w:val="333333"/>
          <w:sz w:val="32"/>
          <w:szCs w:val="32"/>
          <w:shd w:val="clear" w:fill="FFFFFF"/>
          <w:lang w:val="en-US" w:eastAsia="zh-CN"/>
        </w:rPr>
        <w:t xml:space="preserve">2024年度建筑企业项目经理竞  </w:t>
      </w:r>
      <w:bookmarkStart w:id="4" w:name="_GoBack"/>
      <w:bookmarkEnd w:id="4"/>
      <w:r>
        <w:rPr>
          <w:rStyle w:val="16"/>
          <w:rFonts w:hint="eastAsia" w:ascii="仿宋" w:hAnsi="仿宋" w:eastAsia="仿宋" w:cs="仿宋"/>
          <w:color w:val="333333"/>
          <w:sz w:val="32"/>
          <w:szCs w:val="32"/>
          <w:shd w:val="clear" w:fill="FFFFFF"/>
          <w:lang w:val="en-US" w:eastAsia="zh-CN"/>
        </w:rPr>
        <w:t>赛活动的通知</w:t>
      </w:r>
      <w:r>
        <w:rPr>
          <w:rStyle w:val="16"/>
          <w:rFonts w:hint="eastAsia" w:ascii="仿宋" w:hAnsi="仿宋" w:eastAsia="仿宋" w:cs="仿宋"/>
          <w:color w:val="333333"/>
          <w:sz w:val="32"/>
          <w:szCs w:val="32"/>
          <w:shd w:val="clear" w:fill="FFFFFF"/>
        </w:rPr>
        <w:t>》</w:t>
      </w:r>
      <w:r>
        <w:rPr>
          <w:rStyle w:val="16"/>
          <w:rFonts w:hint="eastAsia" w:ascii="仿宋" w:hAnsi="仿宋" w:eastAsia="仿宋" w:cs="仿宋"/>
          <w:color w:val="333333"/>
          <w:sz w:val="32"/>
          <w:szCs w:val="32"/>
          <w:shd w:val="clear" w:fill="FFFFFF"/>
          <w:lang w:val="en-US" w:eastAsia="zh-CN"/>
        </w:rPr>
        <w:t>及通知附件</w:t>
      </w:r>
      <w:r>
        <w:rPr>
          <w:rFonts w:hint="eastAsia" w:ascii="仿宋" w:hAnsi="仿宋" w:eastAsia="仿宋" w:cs="仿宋"/>
          <w:color w:val="333333"/>
          <w:sz w:val="32"/>
          <w:szCs w:val="32"/>
          <w:shd w:val="clear" w:fill="FFFFFF"/>
          <w:lang w:eastAsia="zh-CN"/>
        </w:rPr>
        <w:fldChar w:fldCharType="end"/>
      </w:r>
      <w:r>
        <w:rPr>
          <w:rFonts w:hint="eastAsia" w:ascii="仿宋" w:hAnsi="仿宋" w:eastAsia="仿宋" w:cs="仿宋"/>
          <w:color w:val="333333"/>
          <w:sz w:val="32"/>
          <w:szCs w:val="32"/>
          <w:shd w:val="clear" w:fill="FFFFFF"/>
          <w:lang w:eastAsia="zh-CN"/>
        </w:rPr>
        <w:t>（右键打开超连接）</w:t>
      </w:r>
    </w:p>
    <w:p w14:paraId="18B17E69">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color w:val="333333"/>
          <w:sz w:val="32"/>
          <w:szCs w:val="32"/>
          <w:shd w:val="clear" w:fill="FFFFFF"/>
          <w:lang w:val="en-US" w:eastAsia="zh-CN"/>
        </w:rPr>
      </w:pPr>
    </w:p>
    <w:p w14:paraId="0ED207D0">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 w:hAnsi="仿宋" w:eastAsia="仿宋" w:cs="仿宋"/>
          <w:color w:val="333333"/>
          <w:sz w:val="32"/>
          <w:szCs w:val="32"/>
          <w:shd w:val="clear" w:fill="FFFFFF"/>
          <w:lang w:val="en-US" w:eastAsia="zh-CN"/>
        </w:rPr>
      </w:pPr>
    </w:p>
    <w:p w14:paraId="3ABA9834">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威海市建筑工程服务中心              威海市建筑业协会</w:t>
      </w:r>
    </w:p>
    <w:p w14:paraId="2801777E">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456" w:firstLineChars="1705"/>
        <w:jc w:val="left"/>
        <w:textAlignment w:val="auto"/>
        <w:rPr>
          <w:rFonts w:hint="eastAsia"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 xml:space="preserve">  </w:t>
      </w:r>
    </w:p>
    <w:p w14:paraId="6EF19EC9">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456" w:firstLineChars="1705"/>
        <w:jc w:val="left"/>
        <w:textAlignment w:val="auto"/>
        <w:rPr>
          <w:rFonts w:hint="eastAsia" w:ascii="仿宋" w:hAnsi="仿宋" w:eastAsia="仿宋" w:cs="仿宋"/>
          <w:color w:val="333333"/>
          <w:sz w:val="32"/>
          <w:szCs w:val="32"/>
          <w:shd w:val="clear" w:fill="FFFFFF"/>
          <w:lang w:val="en-US" w:eastAsia="zh-CN"/>
        </w:rPr>
      </w:pPr>
    </w:p>
    <w:p w14:paraId="08E46471">
      <w:pPr>
        <w:pStyle w:val="10"/>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92" w:firstLineChars="1904"/>
        <w:jc w:val="left"/>
        <w:textAlignment w:val="auto"/>
        <w:rPr>
          <w:rFonts w:hint="default" w:ascii="仿宋" w:hAnsi="仿宋" w:eastAsia="仿宋" w:cs="仿宋"/>
          <w:color w:val="333333"/>
          <w:sz w:val="32"/>
          <w:szCs w:val="32"/>
          <w:shd w:val="clear" w:fill="FFFFFF"/>
          <w:lang w:val="en-US" w:eastAsia="zh-CN"/>
        </w:rPr>
      </w:pPr>
      <w:r>
        <w:rPr>
          <w:rFonts w:hint="eastAsia" w:ascii="仿宋" w:hAnsi="仿宋" w:eastAsia="仿宋" w:cs="仿宋"/>
          <w:color w:val="333333"/>
          <w:sz w:val="32"/>
          <w:szCs w:val="32"/>
          <w:shd w:val="clear" w:fill="FFFFFF"/>
          <w:lang w:val="en-US" w:eastAsia="zh-CN"/>
        </w:rPr>
        <w:t>2024年9月5日</w:t>
      </w:r>
    </w:p>
    <w:sectPr>
      <w:footerReference r:id="rId3"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00023"/>
    </w:sdtPr>
    <w:sdtContent>
      <w:p w14:paraId="513A22E6">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5A9478E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704AF"/>
    <w:multiLevelType w:val="singleLevel"/>
    <w:tmpl w:val="C2D704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YWFhNzFlMGI0ZTc2NDU5MDNiN2YwN2IyMjkwMmUifQ=="/>
  </w:docVars>
  <w:rsids>
    <w:rsidRoot w:val="1C267DB2"/>
    <w:rsid w:val="000349D7"/>
    <w:rsid w:val="00041064"/>
    <w:rsid w:val="00051C8F"/>
    <w:rsid w:val="00051D69"/>
    <w:rsid w:val="00081C2F"/>
    <w:rsid w:val="000C4DA2"/>
    <w:rsid w:val="00154F1F"/>
    <w:rsid w:val="001A66B2"/>
    <w:rsid w:val="001B0581"/>
    <w:rsid w:val="001D7F41"/>
    <w:rsid w:val="0020636E"/>
    <w:rsid w:val="00220A92"/>
    <w:rsid w:val="00246A4B"/>
    <w:rsid w:val="002C6B5B"/>
    <w:rsid w:val="002D7751"/>
    <w:rsid w:val="00314BC5"/>
    <w:rsid w:val="00340C73"/>
    <w:rsid w:val="00424CC8"/>
    <w:rsid w:val="0042592F"/>
    <w:rsid w:val="00440F4D"/>
    <w:rsid w:val="0045349C"/>
    <w:rsid w:val="00477EC0"/>
    <w:rsid w:val="00497060"/>
    <w:rsid w:val="004B76F4"/>
    <w:rsid w:val="004C630B"/>
    <w:rsid w:val="004F164D"/>
    <w:rsid w:val="005018D1"/>
    <w:rsid w:val="00504D4D"/>
    <w:rsid w:val="005241EE"/>
    <w:rsid w:val="00546AE5"/>
    <w:rsid w:val="005B405E"/>
    <w:rsid w:val="005C2A8F"/>
    <w:rsid w:val="005F2CE1"/>
    <w:rsid w:val="006006E9"/>
    <w:rsid w:val="006011B1"/>
    <w:rsid w:val="00613789"/>
    <w:rsid w:val="00616554"/>
    <w:rsid w:val="00630F6F"/>
    <w:rsid w:val="00632D75"/>
    <w:rsid w:val="00692BDB"/>
    <w:rsid w:val="006D7E36"/>
    <w:rsid w:val="006E3F6A"/>
    <w:rsid w:val="007168AA"/>
    <w:rsid w:val="007330D8"/>
    <w:rsid w:val="0076101A"/>
    <w:rsid w:val="0082336C"/>
    <w:rsid w:val="008237BE"/>
    <w:rsid w:val="008304B5"/>
    <w:rsid w:val="00843CE4"/>
    <w:rsid w:val="00856D30"/>
    <w:rsid w:val="00876986"/>
    <w:rsid w:val="00892612"/>
    <w:rsid w:val="00930AC0"/>
    <w:rsid w:val="009330DE"/>
    <w:rsid w:val="009333D9"/>
    <w:rsid w:val="00970D76"/>
    <w:rsid w:val="009731CE"/>
    <w:rsid w:val="009A101C"/>
    <w:rsid w:val="009C3083"/>
    <w:rsid w:val="009F74E6"/>
    <w:rsid w:val="00A01F28"/>
    <w:rsid w:val="00A35308"/>
    <w:rsid w:val="00A773AB"/>
    <w:rsid w:val="00AA10C5"/>
    <w:rsid w:val="00AC3E53"/>
    <w:rsid w:val="00B13A70"/>
    <w:rsid w:val="00B411A8"/>
    <w:rsid w:val="00B5668E"/>
    <w:rsid w:val="00BF473A"/>
    <w:rsid w:val="00C10E07"/>
    <w:rsid w:val="00C43B55"/>
    <w:rsid w:val="00C73979"/>
    <w:rsid w:val="00CE41A8"/>
    <w:rsid w:val="00CF53AE"/>
    <w:rsid w:val="00D03851"/>
    <w:rsid w:val="00D27A04"/>
    <w:rsid w:val="00D346DB"/>
    <w:rsid w:val="00D85503"/>
    <w:rsid w:val="00DE0900"/>
    <w:rsid w:val="00E31FBD"/>
    <w:rsid w:val="00E3524C"/>
    <w:rsid w:val="00E50647"/>
    <w:rsid w:val="00E60117"/>
    <w:rsid w:val="00F2698E"/>
    <w:rsid w:val="00F30D98"/>
    <w:rsid w:val="00F37E61"/>
    <w:rsid w:val="00F76002"/>
    <w:rsid w:val="00FC65EF"/>
    <w:rsid w:val="02E258A2"/>
    <w:rsid w:val="03780984"/>
    <w:rsid w:val="047C2C36"/>
    <w:rsid w:val="073066A1"/>
    <w:rsid w:val="0A83027B"/>
    <w:rsid w:val="0C0E08F2"/>
    <w:rsid w:val="0C6E1B7E"/>
    <w:rsid w:val="0C7952A8"/>
    <w:rsid w:val="0DE07D60"/>
    <w:rsid w:val="0E2A7A36"/>
    <w:rsid w:val="0F2D2965"/>
    <w:rsid w:val="0F9F27DC"/>
    <w:rsid w:val="0FF64D7A"/>
    <w:rsid w:val="103D0D80"/>
    <w:rsid w:val="11D3262F"/>
    <w:rsid w:val="139764AE"/>
    <w:rsid w:val="1402335D"/>
    <w:rsid w:val="163D2A15"/>
    <w:rsid w:val="163F000C"/>
    <w:rsid w:val="16686FD4"/>
    <w:rsid w:val="16DF0B5E"/>
    <w:rsid w:val="19B81975"/>
    <w:rsid w:val="1A3F2833"/>
    <w:rsid w:val="1B4D13D4"/>
    <w:rsid w:val="1C267DB2"/>
    <w:rsid w:val="1C5847AE"/>
    <w:rsid w:val="1EBB255E"/>
    <w:rsid w:val="1ED86C44"/>
    <w:rsid w:val="226D3177"/>
    <w:rsid w:val="24793C6E"/>
    <w:rsid w:val="253A5BA5"/>
    <w:rsid w:val="2694431D"/>
    <w:rsid w:val="29B16EB4"/>
    <w:rsid w:val="2B6E0DD0"/>
    <w:rsid w:val="2B81538C"/>
    <w:rsid w:val="2F7431E9"/>
    <w:rsid w:val="30956350"/>
    <w:rsid w:val="33D14689"/>
    <w:rsid w:val="34163682"/>
    <w:rsid w:val="34CD4FF6"/>
    <w:rsid w:val="375E7611"/>
    <w:rsid w:val="3A2A570E"/>
    <w:rsid w:val="3A73782C"/>
    <w:rsid w:val="3F460643"/>
    <w:rsid w:val="40AC2F46"/>
    <w:rsid w:val="417A7366"/>
    <w:rsid w:val="425C1027"/>
    <w:rsid w:val="435552A8"/>
    <w:rsid w:val="44220A31"/>
    <w:rsid w:val="44E12FCE"/>
    <w:rsid w:val="450861C3"/>
    <w:rsid w:val="45131CC2"/>
    <w:rsid w:val="46C74C5A"/>
    <w:rsid w:val="48EC38D4"/>
    <w:rsid w:val="49490BC2"/>
    <w:rsid w:val="496B1EEB"/>
    <w:rsid w:val="4B411D43"/>
    <w:rsid w:val="4C3C08E3"/>
    <w:rsid w:val="4DBC1A60"/>
    <w:rsid w:val="4EA15979"/>
    <w:rsid w:val="4F6A0706"/>
    <w:rsid w:val="54DE2CCF"/>
    <w:rsid w:val="556E5F58"/>
    <w:rsid w:val="57A12248"/>
    <w:rsid w:val="58E2067C"/>
    <w:rsid w:val="5A7560DE"/>
    <w:rsid w:val="5AC15EE6"/>
    <w:rsid w:val="5D1B357B"/>
    <w:rsid w:val="5EE83D1A"/>
    <w:rsid w:val="5FA53991"/>
    <w:rsid w:val="617F6A32"/>
    <w:rsid w:val="62D40340"/>
    <w:rsid w:val="635C4B63"/>
    <w:rsid w:val="66754F1F"/>
    <w:rsid w:val="667C27FD"/>
    <w:rsid w:val="672100DB"/>
    <w:rsid w:val="672C0FDF"/>
    <w:rsid w:val="694E4CE6"/>
    <w:rsid w:val="69977257"/>
    <w:rsid w:val="6ADC33B5"/>
    <w:rsid w:val="6F587E4D"/>
    <w:rsid w:val="70A83EB2"/>
    <w:rsid w:val="719F702C"/>
    <w:rsid w:val="72A24996"/>
    <w:rsid w:val="76E711CE"/>
    <w:rsid w:val="78381713"/>
    <w:rsid w:val="78777825"/>
    <w:rsid w:val="788603B5"/>
    <w:rsid w:val="7A9F3B27"/>
    <w:rsid w:val="7AD22B35"/>
    <w:rsid w:val="7C2B1999"/>
    <w:rsid w:val="7D3C347B"/>
    <w:rsid w:val="7D9645D5"/>
    <w:rsid w:val="7DD13FCB"/>
    <w:rsid w:val="7F8A0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方正大标宋简体"/>
      <w:w w:val="50"/>
      <w:sz w:val="144"/>
    </w:rPr>
  </w:style>
  <w:style w:type="paragraph" w:styleId="5">
    <w:name w:val="Body Text Indent"/>
    <w:basedOn w:val="1"/>
    <w:link w:val="29"/>
    <w:qFormat/>
    <w:uiPriority w:val="0"/>
    <w:pPr>
      <w:ind w:firstLine="540" w:firstLineChars="257"/>
    </w:pPr>
    <w:rPr>
      <w:kern w:val="0"/>
      <w:sz w:val="20"/>
      <w:szCs w:val="24"/>
    </w:rPr>
  </w:style>
  <w:style w:type="paragraph" w:styleId="6">
    <w:name w:val="Date"/>
    <w:basedOn w:val="1"/>
    <w:next w:val="1"/>
    <w:link w:val="28"/>
    <w:qFormat/>
    <w:uiPriority w:val="0"/>
    <w:pPr>
      <w:ind w:left="100" w:leftChars="2500"/>
    </w:pPr>
  </w:style>
  <w:style w:type="paragraph" w:styleId="7">
    <w:name w:val="Balloon Text"/>
    <w:basedOn w:val="1"/>
    <w:link w:val="30"/>
    <w:qFormat/>
    <w:uiPriority w:val="0"/>
    <w:rPr>
      <w:sz w:val="18"/>
      <w:szCs w:val="18"/>
    </w:rPr>
  </w:style>
  <w:style w:type="paragraph" w:styleId="8">
    <w:name w:val="footer"/>
    <w:basedOn w:val="1"/>
    <w:link w:val="27"/>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4"/>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character" w:styleId="14">
    <w:name w:val="Strong"/>
    <w:basedOn w:val="13"/>
    <w:qFormat/>
    <w:uiPriority w:val="0"/>
    <w:rPr>
      <w:b/>
    </w:rPr>
  </w:style>
  <w:style w:type="character" w:styleId="15">
    <w:name w:val="page number"/>
    <w:basedOn w:val="13"/>
    <w:unhideWhenUsed/>
    <w:qFormat/>
    <w:uiPriority w:val="99"/>
    <w:rPr>
      <w:rFonts w:eastAsiaTheme="minorEastAsia" w:cstheme="minorBidi"/>
      <w:szCs w:val="22"/>
      <w:lang w:eastAsia="zh-CN"/>
    </w:rPr>
  </w:style>
  <w:style w:type="character" w:styleId="16">
    <w:name w:val="FollowedHyperlink"/>
    <w:basedOn w:val="13"/>
    <w:qFormat/>
    <w:uiPriority w:val="0"/>
    <w:rPr>
      <w:color w:val="333333"/>
      <w:sz w:val="18"/>
      <w:szCs w:val="18"/>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333333"/>
      <w:sz w:val="18"/>
      <w:szCs w:val="18"/>
      <w:u w:val="none"/>
    </w:rPr>
  </w:style>
  <w:style w:type="character" w:styleId="22">
    <w:name w:val="HTML Code"/>
    <w:basedOn w:val="13"/>
    <w:qFormat/>
    <w:uiPriority w:val="0"/>
    <w:rPr>
      <w:rFonts w:ascii="Courier New" w:hAnsi="Courier New" w:eastAsia="Courier New" w:cs="Courier New"/>
      <w:sz w:val="20"/>
    </w:rPr>
  </w:style>
  <w:style w:type="character" w:styleId="23">
    <w:name w:val="HTML Cite"/>
    <w:basedOn w:val="13"/>
    <w:qFormat/>
    <w:uiPriority w:val="0"/>
  </w:style>
  <w:style w:type="character" w:styleId="24">
    <w:name w:val="HTML Keyboard"/>
    <w:basedOn w:val="13"/>
    <w:qFormat/>
    <w:uiPriority w:val="0"/>
    <w:rPr>
      <w:rFonts w:hint="default" w:ascii="Courier New" w:hAnsi="Courier New" w:eastAsia="Courier New" w:cs="Courier New"/>
      <w:sz w:val="20"/>
    </w:rPr>
  </w:style>
  <w:style w:type="character" w:styleId="25">
    <w:name w:val="HTML Sample"/>
    <w:basedOn w:val="13"/>
    <w:qFormat/>
    <w:uiPriority w:val="0"/>
    <w:rPr>
      <w:rFonts w:hint="default" w:ascii="Courier New" w:hAnsi="Courier New" w:eastAsia="Courier New" w:cs="Courier New"/>
    </w:rPr>
  </w:style>
  <w:style w:type="character" w:customStyle="1" w:styleId="26">
    <w:name w:val="页眉 Char"/>
    <w:basedOn w:val="13"/>
    <w:link w:val="9"/>
    <w:qFormat/>
    <w:uiPriority w:val="99"/>
    <w:rPr>
      <w:rFonts w:asciiTheme="minorHAnsi" w:hAnsiTheme="minorHAnsi" w:eastAsiaTheme="minorEastAsia" w:cstheme="minorBidi"/>
      <w:kern w:val="2"/>
      <w:sz w:val="18"/>
      <w:szCs w:val="18"/>
    </w:rPr>
  </w:style>
  <w:style w:type="character" w:customStyle="1" w:styleId="27">
    <w:name w:val="页脚 Char"/>
    <w:basedOn w:val="13"/>
    <w:link w:val="8"/>
    <w:qFormat/>
    <w:uiPriority w:val="99"/>
    <w:rPr>
      <w:rFonts w:asciiTheme="minorHAnsi" w:hAnsiTheme="minorHAnsi" w:eastAsiaTheme="minorEastAsia" w:cstheme="minorBidi"/>
      <w:kern w:val="2"/>
      <w:sz w:val="18"/>
      <w:szCs w:val="18"/>
    </w:rPr>
  </w:style>
  <w:style w:type="character" w:customStyle="1" w:styleId="28">
    <w:name w:val="日期 Char"/>
    <w:basedOn w:val="13"/>
    <w:link w:val="6"/>
    <w:qFormat/>
    <w:uiPriority w:val="0"/>
    <w:rPr>
      <w:rFonts w:asciiTheme="minorHAnsi" w:hAnsiTheme="minorHAnsi" w:eastAsiaTheme="minorEastAsia" w:cstheme="minorBidi"/>
      <w:kern w:val="2"/>
      <w:sz w:val="21"/>
      <w:szCs w:val="22"/>
    </w:rPr>
  </w:style>
  <w:style w:type="character" w:customStyle="1" w:styleId="29">
    <w:name w:val="正文文本缩进 Char"/>
    <w:basedOn w:val="13"/>
    <w:link w:val="5"/>
    <w:qFormat/>
    <w:uiPriority w:val="0"/>
    <w:rPr>
      <w:rFonts w:asciiTheme="minorHAnsi" w:hAnsiTheme="minorHAnsi" w:eastAsiaTheme="minorEastAsia" w:cstheme="minorBidi"/>
      <w:szCs w:val="24"/>
    </w:rPr>
  </w:style>
  <w:style w:type="character" w:customStyle="1" w:styleId="30">
    <w:name w:val="批注框文本 Char"/>
    <w:basedOn w:val="13"/>
    <w:link w:val="7"/>
    <w:qFormat/>
    <w:uiPriority w:val="0"/>
    <w:rPr>
      <w:rFonts w:asciiTheme="minorHAnsi" w:hAnsiTheme="minorHAnsi" w:eastAsiaTheme="minorEastAsia" w:cstheme="minorBidi"/>
      <w:kern w:val="2"/>
      <w:sz w:val="18"/>
      <w:szCs w:val="18"/>
    </w:rPr>
  </w:style>
  <w:style w:type="paragraph" w:customStyle="1" w:styleId="31">
    <w:name w:val="列出段落1"/>
    <w:basedOn w:val="1"/>
    <w:qFormat/>
    <w:uiPriority w:val="34"/>
    <w:pPr>
      <w:ind w:firstLine="420" w:firstLineChars="200"/>
    </w:pPr>
    <w:rPr>
      <w:szCs w:val="24"/>
    </w:rPr>
  </w:style>
  <w:style w:type="paragraph" w:customStyle="1" w:styleId="32">
    <w:name w:val="列出段落2"/>
    <w:basedOn w:val="1"/>
    <w:unhideWhenUsed/>
    <w:qFormat/>
    <w:uiPriority w:val="99"/>
    <w:pPr>
      <w:ind w:firstLine="420" w:firstLineChars="200"/>
    </w:pPr>
    <w:rPr>
      <w:szCs w:val="24"/>
    </w:rPr>
  </w:style>
  <w:style w:type="paragraph" w:customStyle="1" w:styleId="33">
    <w:name w:val="列出段落3"/>
    <w:basedOn w:val="1"/>
    <w:qFormat/>
    <w:uiPriority w:val="34"/>
    <w:pPr>
      <w:ind w:firstLine="420" w:firstLineChars="200"/>
    </w:pPr>
  </w:style>
  <w:style w:type="character" w:customStyle="1" w:styleId="34">
    <w:name w:val="bsharetext"/>
    <w:basedOn w:val="13"/>
    <w:qFormat/>
    <w:uiPriority w:val="0"/>
  </w:style>
  <w:style w:type="character" w:customStyle="1" w:styleId="35">
    <w:name w:val="icon"/>
    <w:basedOn w:val="13"/>
    <w:qFormat/>
    <w:uiPriority w:val="0"/>
  </w:style>
  <w:style w:type="character" w:customStyle="1" w:styleId="36">
    <w:name w:val="text"/>
    <w:basedOn w:val="13"/>
    <w:qFormat/>
    <w:uiPriority w:val="0"/>
  </w:style>
  <w:style w:type="character" w:customStyle="1" w:styleId="37">
    <w:name w:val="active"/>
    <w:basedOn w:val="13"/>
    <w:qFormat/>
    <w:uiPriority w:val="0"/>
    <w:rPr>
      <w:shd w:val="clear" w:color="auto" w:fill="FFFFFF"/>
    </w:rPr>
  </w:style>
  <w:style w:type="character" w:customStyle="1" w:styleId="38">
    <w:name w:val="active1"/>
    <w:basedOn w:val="13"/>
    <w:qFormat/>
    <w:uiPriority w:val="0"/>
    <w:rPr>
      <w:shd w:val="clear" w:color="auto" w:fill="FFFFFF"/>
    </w:rPr>
  </w:style>
  <w:style w:type="character" w:customStyle="1" w:styleId="39">
    <w:name w:val="hover15"/>
    <w:basedOn w:val="13"/>
    <w:qFormat/>
    <w:uiPriority w:val="0"/>
    <w:rPr>
      <w:bdr w:val="single" w:color="999999" w:sz="6" w:space="0"/>
    </w:rPr>
  </w:style>
  <w:style w:type="paragraph" w:customStyle="1" w:styleId="40">
    <w:name w:val="_Style 39"/>
    <w:basedOn w:val="1"/>
    <w:next w:val="1"/>
    <w:qFormat/>
    <w:uiPriority w:val="0"/>
    <w:pPr>
      <w:pBdr>
        <w:bottom w:val="single" w:color="auto" w:sz="6" w:space="1"/>
      </w:pBdr>
      <w:jc w:val="center"/>
    </w:pPr>
    <w:rPr>
      <w:rFonts w:ascii="Arial" w:eastAsia="宋体"/>
      <w:vanish/>
      <w:sz w:val="16"/>
    </w:rPr>
  </w:style>
  <w:style w:type="paragraph" w:customStyle="1" w:styleId="41">
    <w:name w:val="_Style 4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1107</Words>
  <Characters>1163</Characters>
  <Lines>26</Lines>
  <Paragraphs>7</Paragraphs>
  <TotalTime>4321</TotalTime>
  <ScaleCrop>false</ScaleCrop>
  <LinksUpToDate>false</LinksUpToDate>
  <CharactersWithSpaces>1365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2020-03-27T06:29:00Z</dcterms:created>
  <dc:creator>Dell</dc:creator>
  <cp:lastModifiedBy>WPS_1494826452</cp:lastModifiedBy>
  <cp:lastPrinted>2024-09-05T08:01:24Z</cp:lastPrinted>
  <dcterms:modified xsi:type="dcterms:W3CDTF">2024-09-09T01:42:05Z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6C10D7DEE2D24CB8A2B9E3B2C53C762B_13</vt:lpwstr>
  </property>
</Properties>
</file>