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1：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威海市建筑业协会第三届理事名单</w:t>
      </w: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10"/>
        <w:tblW w:w="87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1"/>
        <w:gridCol w:w="1275"/>
        <w:gridCol w:w="4614"/>
        <w:gridCol w:w="19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4614" w:type="dxa"/>
            <w:vAlign w:val="center"/>
          </w:tcPr>
          <w:p>
            <w:pPr>
              <w:tabs>
                <w:tab w:val="left" w:pos="1995"/>
              </w:tabs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社会团体职务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王传波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威海建设集团股份有限公司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于志波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威海国际经济技术合作股份有限公司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于海国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山东荣城建筑集团有限公司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威海市银鹏建设集团有限公司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赵永强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威海天安建设集团有限公司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陶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威海市鸿安建筑集团有限公司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姜学峰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威海正华建工集团有限公司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时海朋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迎顺建设集团有限公司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理事、副会长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鞠述晔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威海震晔建筑工程有限公司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赵明海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山东鸣海防水集团有限公司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丁德林</w:t>
            </w:r>
          </w:p>
        </w:tc>
        <w:tc>
          <w:tcPr>
            <w:tcW w:w="461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威海辰宇建设工程有限公司</w:t>
            </w:r>
          </w:p>
        </w:tc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杨建成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威海文毓建设有限公司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王进福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威海市文城建设集团有限公司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蔡尚文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山东金利达建设有限公司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乳山市建业工程有限公司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乳山市广润工程有限公司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威海凤林建设集团有限公司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邹积涛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威海崮山建筑安装有限公司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栋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荣成市方大建设有限公司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张大庆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荣成市住宅开发有限公司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夏福宁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威海市荣华装饰有限公司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王喜海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威海市鲸园建筑有限公司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邢俊杰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威海市泽丰建筑工程公司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慈勤方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威海市庆顺钢结构工程有限公司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庄碎胜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山东银凯特能源科技有限公司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谷源臣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威海市西郊建筑工程有限责任公司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袁文发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荣成市益发安建有限公司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闫红强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荣成市德信防水工程有限公司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王炳山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威海信泰建筑工程有限公司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毕务瑚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威海中林网架钢结构有限公司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盛永进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荣成市建筑安装有限公司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吕建波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荣成市广安建筑工程有限公司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刘恒学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威海利达行装饰有限公司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刘战胜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乳山市战胜建筑工程有限公司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单创中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乳山市中创工程有限公司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张会政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山东金正工程有限公司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于淑芳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威海鼎顺建筑有限公司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张天勋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中国建筑第五工程局有限公司威海分公司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轶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天元建设集团有限公司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亮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威海奥华钢结构有限公司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林治青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文登市顺木建筑工程有限公司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王晓光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威海阳光装饰工程有限公司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赵新刚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乳山市恒基建筑工程有限公司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王宝松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山东华田实业集团建筑安装公司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范振岐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威海市振泰建筑工程有限公司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</w:t>
            </w:r>
          </w:p>
        </w:tc>
      </w:tr>
    </w:tbl>
    <w:p>
      <w:pPr>
        <w:tabs>
          <w:tab w:val="left" w:pos="6614"/>
        </w:tabs>
        <w:spacing w:line="580" w:lineRule="exact"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</w:p>
    <w:p>
      <w:pPr>
        <w:spacing w:line="580" w:lineRule="exact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威海市建筑业协会第三届监事名单</w:t>
      </w:r>
    </w:p>
    <w:p>
      <w:pPr>
        <w:spacing w:line="580" w:lineRule="exact"/>
        <w:rPr>
          <w:rFonts w:ascii="楷体_GB2312" w:eastAsia="楷体_GB2312"/>
          <w:sz w:val="28"/>
          <w:szCs w:val="28"/>
        </w:rPr>
      </w:pPr>
    </w:p>
    <w:tbl>
      <w:tblPr>
        <w:tblStyle w:val="10"/>
        <w:tblW w:w="9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8"/>
        <w:gridCol w:w="1275"/>
        <w:gridCol w:w="4134"/>
        <w:gridCol w:w="3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9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4134" w:type="dxa"/>
            <w:vAlign w:val="center"/>
          </w:tcPr>
          <w:p>
            <w:pPr>
              <w:tabs>
                <w:tab w:val="left" w:pos="199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监事会职务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刘玉清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威海新世纪装饰工程有限公司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413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威海威高建设有限公司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王树虎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威海凯朗建设工程有限公司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刘昌兵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文登市方润建筑工程有限公司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王爱生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威海市晟琳建筑有限公司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潘行冲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威海市盛华建筑工程有限公司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邢占东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山东威建岩土科技有限公司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吴红涛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中建三局第一建设工程有限责任公司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张宏广</w:t>
            </w:r>
          </w:p>
        </w:tc>
        <w:tc>
          <w:tcPr>
            <w:tcW w:w="413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山东开拓建设有限公司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威海市建筑业协会工程法务与商务工作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委员会委员名单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主任委员：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王传波   威海市建筑业协会会长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副主任委员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：李月波 威海市建筑业协会秘书长</w:t>
      </w:r>
    </w:p>
    <w:p>
      <w:pPr>
        <w:numPr>
          <w:ilvl w:val="0"/>
          <w:numId w:val="0"/>
        </w:numPr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栾卫建 威海市律师协会工程专业委员会主任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周喜浩 威海市建设咨询服务业协会造价专 业委员会主任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黄佳佳 中国建设银行威海分行营业部副总经理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元皓毅 平安财产保险威海分公司综合拓展部经理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于志波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威海国际经济技术合作股份有限公司总经理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于海国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山东荣城建筑集团有限公司董事长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王吉振 </w:t>
      </w:r>
      <w:r>
        <w:rPr>
          <w:rFonts w:hint="eastAsia" w:ascii="仿宋" w:hAnsi="仿宋" w:eastAsia="仿宋" w:cs="仿宋"/>
          <w:sz w:val="32"/>
          <w:szCs w:val="32"/>
        </w:rPr>
        <w:t>威海市银鹏建设集团有限公司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总经理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赵永强 </w:t>
      </w:r>
      <w:r>
        <w:rPr>
          <w:rFonts w:hint="eastAsia" w:ascii="仿宋" w:hAnsi="仿宋" w:eastAsia="仿宋" w:cs="仿宋"/>
          <w:sz w:val="32"/>
          <w:szCs w:val="32"/>
        </w:rPr>
        <w:t>威海天安建设集团有限公司总经理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威海市鸿安建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筑</w:t>
      </w:r>
      <w:r>
        <w:rPr>
          <w:rFonts w:hint="eastAsia" w:ascii="仿宋" w:hAnsi="仿宋" w:eastAsia="仿宋" w:cs="仿宋"/>
          <w:sz w:val="32"/>
          <w:szCs w:val="32"/>
        </w:rPr>
        <w:t>集团有限公司董事长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姜学峰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威海正华建工集团有限公司总经理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时海朋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迎顺建设集团有限公司董事长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刘玉清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威海新世纪装饰工程有限公司董事长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王进福 威海市文城建设集团有限公司董事长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喻检军 中国建筑第五工程局有限公司威海分公司</w:t>
      </w:r>
    </w:p>
    <w:p>
      <w:pPr>
        <w:ind w:firstLine="1600" w:firstLineChars="5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栋 荣成市方大建设有限公司 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邹积涛 威海市崮山建筑安装有限公司总经理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力 威海凤林建设集团有限公司董事长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杨建成 威海文毓建设有限公司总经理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丁德林 威海辰宇建设工程有限公司总经理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衣俊波 威海恒坤建筑工程有限公司总经理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赵明海 山东鸣海防水集团有限公司董事长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夏福宁 威海市荣华装饰有限公司总经理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姜学锋 乳山市正华装饰有限公司总经理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spacing w:before="30"/>
        <w:ind w:left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：</w:t>
      </w:r>
    </w:p>
    <w:p>
      <w:pPr>
        <w:pStyle w:val="2"/>
        <w:spacing w:before="10"/>
        <w:rPr>
          <w:sz w:val="16"/>
        </w:rPr>
      </w:pPr>
    </w:p>
    <w:p>
      <w:pPr>
        <w:pStyle w:val="2"/>
        <w:spacing w:before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会议出席情况回执</w:t>
      </w:r>
    </w:p>
    <w:p>
      <w:pPr>
        <w:pStyle w:val="2"/>
        <w:spacing w:before="5"/>
        <w:rPr>
          <w:rFonts w:hint="eastAsia" w:ascii="仿宋" w:hAnsi="仿宋" w:eastAsia="仿宋" w:cs="仿宋"/>
          <w:sz w:val="18"/>
        </w:rPr>
      </w:pPr>
    </w:p>
    <w:tbl>
      <w:tblPr>
        <w:tblStyle w:val="10"/>
        <w:tblW w:w="9220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897"/>
        <w:gridCol w:w="2385"/>
        <w:gridCol w:w="22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0" w:hRule="atLeast"/>
        </w:trPr>
        <w:tc>
          <w:tcPr>
            <w:tcW w:w="1658" w:type="dxa"/>
          </w:tcPr>
          <w:p>
            <w:pPr>
              <w:pStyle w:val="21"/>
              <w:tabs>
                <w:tab w:val="left" w:pos="988"/>
              </w:tabs>
              <w:spacing w:before="121"/>
              <w:ind w:left="347"/>
              <w:jc w:val="both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</w:rPr>
              <w:t>名</w:t>
            </w:r>
          </w:p>
        </w:tc>
        <w:tc>
          <w:tcPr>
            <w:tcW w:w="2897" w:type="dxa"/>
          </w:tcPr>
          <w:p>
            <w:pPr>
              <w:pStyle w:val="21"/>
              <w:spacing w:before="121"/>
              <w:ind w:left="291" w:firstLine="640" w:firstLineChars="200"/>
              <w:jc w:val="both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单   位</w:t>
            </w:r>
          </w:p>
        </w:tc>
        <w:tc>
          <w:tcPr>
            <w:tcW w:w="2385" w:type="dxa"/>
          </w:tcPr>
          <w:p>
            <w:pPr>
              <w:pStyle w:val="21"/>
              <w:spacing w:before="121"/>
              <w:ind w:firstLine="960" w:firstLineChars="300"/>
              <w:jc w:val="both"/>
              <w:rPr>
                <w:rFonts w:hint="eastAsia" w:ascii="仿宋" w:hAnsi="仿宋" w:eastAsia="仿宋" w:cs="仿宋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lang w:eastAsia="zh-CN"/>
              </w:rPr>
              <w:t>务</w:t>
            </w:r>
          </w:p>
        </w:tc>
        <w:tc>
          <w:tcPr>
            <w:tcW w:w="2280" w:type="dxa"/>
          </w:tcPr>
          <w:p>
            <w:pPr>
              <w:pStyle w:val="21"/>
              <w:spacing w:before="121"/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lang w:eastAsia="zh-CN"/>
              </w:rPr>
              <w:t>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0" w:hRule="atLeast"/>
        </w:trPr>
        <w:tc>
          <w:tcPr>
            <w:tcW w:w="1658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21"/>
              <w:rPr>
                <w:rFonts w:hint="eastAsia" w:ascii="仿宋" w:hAnsi="仿宋" w:eastAsia="仿宋" w:cs="仿宋"/>
                <w:sz w:val="30"/>
              </w:rPr>
            </w:pPr>
          </w:p>
        </w:tc>
      </w:tr>
    </w:tbl>
    <w:p>
      <w:pPr>
        <w:pStyle w:val="2"/>
        <w:spacing w:before="3"/>
        <w:rPr>
          <w:rFonts w:hint="eastAsia" w:ascii="仿宋" w:hAnsi="仿宋" w:eastAsia="仿宋" w:cs="仿宋"/>
          <w:sz w:val="10"/>
        </w:rPr>
      </w:pPr>
    </w:p>
    <w:p>
      <w:pPr>
        <w:pStyle w:val="2"/>
        <w:ind w:left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为便于会务安排， 请于 10 月 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日前将参会回执发至</w:t>
      </w:r>
      <w:r>
        <w:rPr>
          <w:rFonts w:hint="eastAsia" w:ascii="仿宋" w:hAnsi="仿宋" w:eastAsia="仿宋" w:cs="仿宋"/>
          <w:lang w:eastAsia="zh-CN"/>
        </w:rPr>
        <w:t>协会</w:t>
      </w:r>
      <w:r>
        <w:rPr>
          <w:rFonts w:hint="eastAsia" w:ascii="仿宋" w:hAnsi="仿宋" w:eastAsia="仿宋" w:cs="仿宋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:whjzyxh@126.com</w:t>
      </w:r>
      <w:r>
        <w:rPr>
          <w:rFonts w:hint="eastAsia" w:ascii="仿宋" w:hAnsi="仿宋" w:eastAsia="仿宋" w:cs="仿宋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58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02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7DB2"/>
    <w:rsid w:val="00017ACD"/>
    <w:rsid w:val="000C12BA"/>
    <w:rsid w:val="000D167F"/>
    <w:rsid w:val="000D4898"/>
    <w:rsid w:val="00115EAA"/>
    <w:rsid w:val="001F23E4"/>
    <w:rsid w:val="0022759B"/>
    <w:rsid w:val="00247ED8"/>
    <w:rsid w:val="00264513"/>
    <w:rsid w:val="00281A42"/>
    <w:rsid w:val="002A5C85"/>
    <w:rsid w:val="003250B4"/>
    <w:rsid w:val="00370203"/>
    <w:rsid w:val="003B6E83"/>
    <w:rsid w:val="00411BA3"/>
    <w:rsid w:val="00445B2A"/>
    <w:rsid w:val="00493893"/>
    <w:rsid w:val="004B76F4"/>
    <w:rsid w:val="004F164D"/>
    <w:rsid w:val="005018D1"/>
    <w:rsid w:val="00504D4D"/>
    <w:rsid w:val="0051176E"/>
    <w:rsid w:val="005241EE"/>
    <w:rsid w:val="00537E8E"/>
    <w:rsid w:val="00581A35"/>
    <w:rsid w:val="005B405E"/>
    <w:rsid w:val="005F2CE1"/>
    <w:rsid w:val="005F5BB8"/>
    <w:rsid w:val="006006E9"/>
    <w:rsid w:val="00637ECD"/>
    <w:rsid w:val="0068080B"/>
    <w:rsid w:val="006D7E36"/>
    <w:rsid w:val="006F01C4"/>
    <w:rsid w:val="0076169B"/>
    <w:rsid w:val="007E650C"/>
    <w:rsid w:val="00827E48"/>
    <w:rsid w:val="009044DC"/>
    <w:rsid w:val="00930AC0"/>
    <w:rsid w:val="00970D76"/>
    <w:rsid w:val="00A6287B"/>
    <w:rsid w:val="00AB75EC"/>
    <w:rsid w:val="00B13A70"/>
    <w:rsid w:val="00B411A8"/>
    <w:rsid w:val="00C24DEA"/>
    <w:rsid w:val="00C43B55"/>
    <w:rsid w:val="00C77DB2"/>
    <w:rsid w:val="00DB5E16"/>
    <w:rsid w:val="00DC7EB7"/>
    <w:rsid w:val="00EE523E"/>
    <w:rsid w:val="00F36D44"/>
    <w:rsid w:val="00FA5EBA"/>
    <w:rsid w:val="012B2A02"/>
    <w:rsid w:val="015D056D"/>
    <w:rsid w:val="01816360"/>
    <w:rsid w:val="02E819BC"/>
    <w:rsid w:val="03634558"/>
    <w:rsid w:val="039F70B5"/>
    <w:rsid w:val="062B4D07"/>
    <w:rsid w:val="07261053"/>
    <w:rsid w:val="0782008E"/>
    <w:rsid w:val="0A6A5733"/>
    <w:rsid w:val="0B945533"/>
    <w:rsid w:val="0C4B0CDE"/>
    <w:rsid w:val="0CA731FE"/>
    <w:rsid w:val="0D305603"/>
    <w:rsid w:val="0F596317"/>
    <w:rsid w:val="0F9F27DC"/>
    <w:rsid w:val="1088125B"/>
    <w:rsid w:val="117A411A"/>
    <w:rsid w:val="127D4F4E"/>
    <w:rsid w:val="140D31A4"/>
    <w:rsid w:val="14E13293"/>
    <w:rsid w:val="15E4483C"/>
    <w:rsid w:val="172241BE"/>
    <w:rsid w:val="19F36B59"/>
    <w:rsid w:val="1A861757"/>
    <w:rsid w:val="1AC2304F"/>
    <w:rsid w:val="1B314013"/>
    <w:rsid w:val="1BD51FB3"/>
    <w:rsid w:val="1BF12DED"/>
    <w:rsid w:val="1C267DB2"/>
    <w:rsid w:val="1CDA756F"/>
    <w:rsid w:val="1D8E58AF"/>
    <w:rsid w:val="1DC96FA3"/>
    <w:rsid w:val="1E74385F"/>
    <w:rsid w:val="1EA378FF"/>
    <w:rsid w:val="1EB23356"/>
    <w:rsid w:val="1ED86C44"/>
    <w:rsid w:val="1EF74D56"/>
    <w:rsid w:val="1F083922"/>
    <w:rsid w:val="1FC9690E"/>
    <w:rsid w:val="20AC4F48"/>
    <w:rsid w:val="227679C4"/>
    <w:rsid w:val="22AF2BB1"/>
    <w:rsid w:val="22DB614A"/>
    <w:rsid w:val="22E71FC0"/>
    <w:rsid w:val="242D38F2"/>
    <w:rsid w:val="25743A48"/>
    <w:rsid w:val="26030C9D"/>
    <w:rsid w:val="26E60FA9"/>
    <w:rsid w:val="279A7C20"/>
    <w:rsid w:val="294663DA"/>
    <w:rsid w:val="29B92C7F"/>
    <w:rsid w:val="2BD9669A"/>
    <w:rsid w:val="2D0406F8"/>
    <w:rsid w:val="2E526789"/>
    <w:rsid w:val="2E62427C"/>
    <w:rsid w:val="2F4E7587"/>
    <w:rsid w:val="2F5E4712"/>
    <w:rsid w:val="31A22029"/>
    <w:rsid w:val="33367EC1"/>
    <w:rsid w:val="33D14689"/>
    <w:rsid w:val="34F838A1"/>
    <w:rsid w:val="356417D4"/>
    <w:rsid w:val="375E7611"/>
    <w:rsid w:val="38E93770"/>
    <w:rsid w:val="3B681C40"/>
    <w:rsid w:val="3BA229A6"/>
    <w:rsid w:val="3C8E7C12"/>
    <w:rsid w:val="3DEC3C38"/>
    <w:rsid w:val="3EB63FD3"/>
    <w:rsid w:val="3EC576E9"/>
    <w:rsid w:val="3F074038"/>
    <w:rsid w:val="3FB728DF"/>
    <w:rsid w:val="41D3078D"/>
    <w:rsid w:val="44955999"/>
    <w:rsid w:val="467B3528"/>
    <w:rsid w:val="46BF17A6"/>
    <w:rsid w:val="46C74C5A"/>
    <w:rsid w:val="477C5F09"/>
    <w:rsid w:val="4C184071"/>
    <w:rsid w:val="4D8A61CE"/>
    <w:rsid w:val="4F1306DF"/>
    <w:rsid w:val="4F6A0706"/>
    <w:rsid w:val="4FCA7F57"/>
    <w:rsid w:val="50B73665"/>
    <w:rsid w:val="5124436C"/>
    <w:rsid w:val="514E53B0"/>
    <w:rsid w:val="52AE553C"/>
    <w:rsid w:val="53096EE2"/>
    <w:rsid w:val="55D412C2"/>
    <w:rsid w:val="56323B1E"/>
    <w:rsid w:val="56AD306A"/>
    <w:rsid w:val="585E3008"/>
    <w:rsid w:val="5A3950F8"/>
    <w:rsid w:val="5B02302A"/>
    <w:rsid w:val="5B5436BB"/>
    <w:rsid w:val="5C101BD8"/>
    <w:rsid w:val="5C4964FC"/>
    <w:rsid w:val="5D1B357B"/>
    <w:rsid w:val="60E15DEB"/>
    <w:rsid w:val="610653CD"/>
    <w:rsid w:val="614238F9"/>
    <w:rsid w:val="61DD790E"/>
    <w:rsid w:val="63154158"/>
    <w:rsid w:val="635C4B63"/>
    <w:rsid w:val="637B502A"/>
    <w:rsid w:val="66BA6687"/>
    <w:rsid w:val="672C0FDF"/>
    <w:rsid w:val="674231C4"/>
    <w:rsid w:val="680005BC"/>
    <w:rsid w:val="686C5678"/>
    <w:rsid w:val="698200F7"/>
    <w:rsid w:val="6CE15602"/>
    <w:rsid w:val="6E3B37CB"/>
    <w:rsid w:val="6EC43A47"/>
    <w:rsid w:val="72A24996"/>
    <w:rsid w:val="73472162"/>
    <w:rsid w:val="736A4516"/>
    <w:rsid w:val="74B122BB"/>
    <w:rsid w:val="74C43821"/>
    <w:rsid w:val="75B15A19"/>
    <w:rsid w:val="76E711CE"/>
    <w:rsid w:val="79F71337"/>
    <w:rsid w:val="7A182732"/>
    <w:rsid w:val="7CAE0797"/>
    <w:rsid w:val="7FCB3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link w:val="19"/>
    <w:qFormat/>
    <w:uiPriority w:val="0"/>
    <w:pPr>
      <w:ind w:firstLine="540" w:firstLineChars="257"/>
    </w:pPr>
    <w:rPr>
      <w:kern w:val="0"/>
      <w:sz w:val="20"/>
      <w:szCs w:val="24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nhideWhenUsed/>
    <w:qFormat/>
    <w:uiPriority w:val="99"/>
    <w:rPr>
      <w:rFonts w:eastAsiaTheme="minorEastAsia" w:cstheme="minorBidi"/>
      <w:szCs w:val="22"/>
      <w:lang w:eastAsia="zh-CN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customStyle="1" w:styleId="16">
    <w:name w:val="页眉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正文文本缩进 Char"/>
    <w:basedOn w:val="11"/>
    <w:link w:val="3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20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023F0-4FD8-4CBE-99CC-5F78FC70A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2461</Words>
  <Characters>2488</Characters>
  <Lines>6</Lines>
  <Paragraphs>1</Paragraphs>
  <TotalTime>3</TotalTime>
  <ScaleCrop>false</ScaleCrop>
  <LinksUpToDate>false</LinksUpToDate>
  <CharactersWithSpaces>2636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2020-04-21T06:36:00Z</dcterms:created>
  <dc:creator>Dell</dc:creator>
  <cp:lastModifiedBy>艾迪儿</cp:lastModifiedBy>
  <dcterms:modified xsi:type="dcterms:W3CDTF">2021-10-25T05:53:10Z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95510BC55D1A4E15AFC0F28DFF518EA6</vt:lpwstr>
  </property>
</Properties>
</file>