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08" w:rsidRPr="00D354F6" w:rsidRDefault="006A4608" w:rsidP="006A4608">
      <w:pPr>
        <w:snapToGrid w:val="0"/>
        <w:spacing w:beforeLines="50" w:afterLines="100" w:line="600" w:lineRule="exact"/>
        <w:jc w:val="center"/>
        <w:rPr>
          <w:rFonts w:ascii="华文中宋" w:eastAsia="华文中宋" w:hAnsi="华文中宋" w:hint="eastAsia"/>
          <w:b/>
          <w:color w:val="000000"/>
          <w:spacing w:val="-8"/>
          <w:sz w:val="40"/>
          <w:szCs w:val="36"/>
        </w:rPr>
      </w:pPr>
      <w:r w:rsidRPr="00D354F6">
        <w:rPr>
          <w:rFonts w:ascii="华文中宋" w:eastAsia="华文中宋" w:hAnsi="华文中宋" w:hint="eastAsia"/>
          <w:b/>
          <w:color w:val="000000"/>
          <w:spacing w:val="-8"/>
          <w:sz w:val="40"/>
          <w:szCs w:val="36"/>
        </w:rPr>
        <w:t>第四届中国建设工程</w:t>
      </w:r>
      <w:r w:rsidRPr="00D354F6">
        <w:rPr>
          <w:rFonts w:ascii="华文中宋" w:eastAsia="华文中宋" w:hAnsi="华文中宋"/>
          <w:b/>
          <w:color w:val="000000"/>
          <w:spacing w:val="-8"/>
          <w:sz w:val="40"/>
          <w:szCs w:val="36"/>
        </w:rPr>
        <w:t>BIM</w:t>
      </w:r>
      <w:r w:rsidRPr="00D354F6">
        <w:rPr>
          <w:rFonts w:ascii="华文中宋" w:eastAsia="华文中宋" w:hAnsi="华文中宋" w:hint="eastAsia"/>
          <w:b/>
          <w:color w:val="000000"/>
          <w:spacing w:val="-8"/>
          <w:sz w:val="40"/>
          <w:szCs w:val="36"/>
        </w:rPr>
        <w:t>大赛申报表</w:t>
      </w:r>
    </w:p>
    <w:tbl>
      <w:tblPr>
        <w:tblW w:w="9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5"/>
        <w:gridCol w:w="1080"/>
        <w:gridCol w:w="623"/>
        <w:gridCol w:w="1290"/>
        <w:gridCol w:w="7"/>
        <w:gridCol w:w="64"/>
        <w:gridCol w:w="746"/>
        <w:gridCol w:w="563"/>
        <w:gridCol w:w="285"/>
        <w:gridCol w:w="967"/>
        <w:gridCol w:w="73"/>
        <w:gridCol w:w="827"/>
        <w:gridCol w:w="308"/>
        <w:gridCol w:w="1193"/>
      </w:tblGrid>
      <w:tr w:rsidR="006A4608" w:rsidRPr="00D354F6" w:rsidTr="00FC0E97">
        <w:trPr>
          <w:trHeight w:val="602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ind w:left="1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参赛成果名 称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1379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申报单位（可联合申报参赛）</w:t>
            </w: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5698" w:type="dxa"/>
            <w:gridSpan w:val="10"/>
            <w:vAlign w:val="center"/>
          </w:tcPr>
          <w:p w:rsidR="006A4608" w:rsidRPr="00D354F6" w:rsidRDefault="006A4608" w:rsidP="00FC0E9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  <w:p w:rsidR="006A4608" w:rsidRPr="00D354F6" w:rsidRDefault="006A4608" w:rsidP="00FC0E9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  <w:p w:rsidR="006A4608" w:rsidRPr="00D354F6" w:rsidRDefault="006A4608" w:rsidP="00FC0E9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1135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企业类型（建设、设计、施工）</w:t>
            </w:r>
          </w:p>
        </w:tc>
        <w:tc>
          <w:tcPr>
            <w:tcW w:w="1193" w:type="dxa"/>
            <w:vAlign w:val="center"/>
          </w:tcPr>
          <w:p w:rsidR="006A4608" w:rsidRPr="00D354F6" w:rsidRDefault="006A4608" w:rsidP="00FC0E9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  <w:p w:rsidR="006A4608" w:rsidRPr="00D354F6" w:rsidRDefault="006A4608" w:rsidP="00FC0E9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  <w:p w:rsidR="006A4608" w:rsidRPr="00D354F6" w:rsidRDefault="006A4608" w:rsidP="00FC0E97">
            <w:pPr>
              <w:spacing w:line="40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</w:tr>
      <w:tr w:rsidR="006A4608" w:rsidRPr="00D354F6" w:rsidTr="00FC0E97">
        <w:trPr>
          <w:trHeight w:val="955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703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1665" w:type="dxa"/>
            <w:gridSpan w:val="5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6A4608" w:rsidRPr="00D354F6" w:rsidRDefault="006A4608" w:rsidP="00FC0E97">
            <w:pPr>
              <w:ind w:right="210"/>
              <w:jc w:val="righ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邮箱</w:t>
            </w:r>
          </w:p>
        </w:tc>
        <w:tc>
          <w:tcPr>
            <w:tcW w:w="2328" w:type="dxa"/>
            <w:gridSpan w:val="3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45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办公电话</w:t>
            </w:r>
          </w:p>
        </w:tc>
        <w:tc>
          <w:tcPr>
            <w:tcW w:w="2993" w:type="dxa"/>
            <w:gridSpan w:val="3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color w:val="000000"/>
                <w:szCs w:val="21"/>
              </w:rPr>
              <w:t>手机</w:t>
            </w:r>
          </w:p>
        </w:tc>
        <w:tc>
          <w:tcPr>
            <w:tcW w:w="3368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57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地   址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57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工程名称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899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工程地址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1072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工程规模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spacing w:line="360" w:lineRule="auto"/>
              <w:jc w:val="left"/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面积（</w:t>
            </w:r>
            <w:r w:rsidRPr="00D354F6">
              <w:rPr>
                <w:rFonts w:ascii="仿宋_GB2312" w:hAnsi="宋体" w:hint="eastAsia"/>
                <w:color w:val="000000"/>
                <w:szCs w:val="21"/>
              </w:rPr>
              <w:t>㎡</w:t>
            </w: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）：</w:t>
            </w:r>
            <w:r w:rsidRPr="00D354F6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         </w:t>
            </w: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建安工作量（万元）：</w:t>
            </w:r>
            <w:r w:rsidRPr="00D354F6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       </w:t>
            </w:r>
          </w:p>
          <w:p w:rsidR="006A4608" w:rsidRPr="00D354F6" w:rsidRDefault="006A4608" w:rsidP="00FC0E97">
            <w:pPr>
              <w:spacing w:line="360" w:lineRule="auto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结构形式：</w:t>
            </w:r>
            <w:r w:rsidRPr="00D354F6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          </w:t>
            </w:r>
          </w:p>
        </w:tc>
      </w:tr>
      <w:tr w:rsidR="006A4608" w:rsidRPr="00D354F6" w:rsidTr="00FC0E97">
        <w:trPr>
          <w:trHeight w:val="915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开工、竣工时间</w:t>
            </w:r>
          </w:p>
        </w:tc>
        <w:tc>
          <w:tcPr>
            <w:tcW w:w="3064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采用BIM技术的总费用</w:t>
            </w:r>
          </w:p>
        </w:tc>
        <w:tc>
          <w:tcPr>
            <w:tcW w:w="3653" w:type="dxa"/>
            <w:gridSpan w:val="6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3270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参赛成果分组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tabs>
                <w:tab w:val="left" w:pos="1134"/>
              </w:tabs>
              <w:spacing w:line="400" w:lineRule="exact"/>
              <w:ind w:leftChars="140" w:left="294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 w:val="24"/>
              </w:rPr>
              <w:t>□1.BIM技术单项应用</w:t>
            </w:r>
          </w:p>
          <w:p w:rsidR="006A4608" w:rsidRPr="00D354F6" w:rsidRDefault="006A4608" w:rsidP="00FC0E97">
            <w:pPr>
              <w:tabs>
                <w:tab w:val="left" w:pos="1134"/>
              </w:tabs>
              <w:spacing w:line="400" w:lineRule="exact"/>
              <w:ind w:leftChars="140" w:left="294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6A4608" w:rsidRPr="00D354F6" w:rsidRDefault="006A4608" w:rsidP="00FC0E97">
            <w:pPr>
              <w:tabs>
                <w:tab w:val="left" w:pos="1134"/>
              </w:tabs>
              <w:spacing w:line="400" w:lineRule="exact"/>
              <w:ind w:leftChars="140" w:left="294"/>
              <w:rPr>
                <w:rFonts w:ascii="仿宋_GB2312" w:eastAsia="仿宋_GB2312" w:hint="eastAsia"/>
                <w:color w:val="000000"/>
                <w:sz w:val="24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 w:val="24"/>
              </w:rPr>
              <w:t>□2.BIM技术综合应用</w:t>
            </w:r>
          </w:p>
        </w:tc>
      </w:tr>
      <w:tr w:rsidR="006A4608" w:rsidRPr="00D354F6" w:rsidTr="00FC0E97">
        <w:trPr>
          <w:trHeight w:val="607"/>
          <w:jc w:val="center"/>
        </w:trPr>
        <w:tc>
          <w:tcPr>
            <w:tcW w:w="1165" w:type="dxa"/>
            <w:vMerge w:val="restart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团队主要成员情况</w:t>
            </w:r>
          </w:p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（限6人以内，以此名单为准向参赛优胜项目成员颁发荣誉证书）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D354F6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团队主要成员</w:t>
            </w:r>
          </w:p>
        </w:tc>
      </w:tr>
      <w:tr w:rsidR="006A4608" w:rsidRPr="00D354F6" w:rsidTr="00FC0E97">
        <w:trPr>
          <w:trHeight w:val="525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b/>
                <w:color w:val="000000"/>
                <w:szCs w:val="21"/>
              </w:rPr>
              <w:t>职务及主要职责</w:t>
            </w: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int="eastAsia"/>
                <w:b/>
                <w:color w:val="000000"/>
                <w:szCs w:val="21"/>
              </w:rPr>
              <w:t>联系电话</w:t>
            </w:r>
          </w:p>
        </w:tc>
      </w:tr>
      <w:tr w:rsidR="006A4608" w:rsidRPr="00D354F6" w:rsidTr="00FC0E97">
        <w:trPr>
          <w:trHeight w:val="844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69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65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61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69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767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3410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该成果参加其他BIM竞赛的介绍</w:t>
            </w:r>
          </w:p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（若有，注明时间、参</w:t>
            </w: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赛名称和获奖情况）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A4608" w:rsidRPr="00D354F6" w:rsidTr="00FC0E97">
        <w:trPr>
          <w:trHeight w:val="600"/>
          <w:jc w:val="center"/>
        </w:trPr>
        <w:tc>
          <w:tcPr>
            <w:tcW w:w="1165" w:type="dxa"/>
            <w:vMerge w:val="restart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BIM应用取得的主要效果</w:t>
            </w:r>
          </w:p>
        </w:tc>
        <w:tc>
          <w:tcPr>
            <w:tcW w:w="3000" w:type="dxa"/>
            <w:gridSpan w:val="4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  目</w:t>
            </w:r>
          </w:p>
        </w:tc>
        <w:tc>
          <w:tcPr>
            <w:tcW w:w="2625" w:type="dxa"/>
            <w:gridSpan w:val="5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数量（金额）</w:t>
            </w:r>
          </w:p>
        </w:tc>
        <w:tc>
          <w:tcPr>
            <w:tcW w:w="2401" w:type="dxa"/>
            <w:gridSpan w:val="4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与传统作业方式比较</w:t>
            </w:r>
          </w:p>
          <w:p w:rsidR="006A4608" w:rsidRPr="00D354F6" w:rsidRDefault="006A4608" w:rsidP="00FC0E97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节约的比例</w:t>
            </w:r>
          </w:p>
        </w:tc>
      </w:tr>
      <w:tr w:rsidR="006A4608" w:rsidRPr="00D354F6" w:rsidTr="00FC0E97">
        <w:trPr>
          <w:trHeight w:val="600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6A4608" w:rsidRPr="00D354F6" w:rsidRDefault="006A4608" w:rsidP="00FC0E97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可视化技术节约与各方协调联络的时间（天）</w:t>
            </w:r>
          </w:p>
        </w:tc>
        <w:tc>
          <w:tcPr>
            <w:tcW w:w="262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A4608" w:rsidRPr="00D354F6" w:rsidTr="00FC0E97">
        <w:trPr>
          <w:trHeight w:val="615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6A4608" w:rsidRPr="00D354F6" w:rsidRDefault="006A4608" w:rsidP="00FC0E97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节约材料的价值（万元）</w:t>
            </w:r>
          </w:p>
        </w:tc>
        <w:tc>
          <w:tcPr>
            <w:tcW w:w="262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A4608" w:rsidRPr="00D354F6" w:rsidTr="00FC0E97">
        <w:trPr>
          <w:trHeight w:val="609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6A4608" w:rsidRPr="00D354F6" w:rsidRDefault="006A4608" w:rsidP="00FC0E97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缩短工期（天）</w:t>
            </w:r>
          </w:p>
        </w:tc>
        <w:tc>
          <w:tcPr>
            <w:tcW w:w="262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A4608" w:rsidRPr="00D354F6" w:rsidTr="00FC0E97">
        <w:trPr>
          <w:trHeight w:val="591"/>
          <w:jc w:val="center"/>
        </w:trPr>
        <w:tc>
          <w:tcPr>
            <w:tcW w:w="1165" w:type="dxa"/>
            <w:vMerge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  <w:tc>
          <w:tcPr>
            <w:tcW w:w="3000" w:type="dxa"/>
            <w:gridSpan w:val="4"/>
            <w:vAlign w:val="center"/>
          </w:tcPr>
          <w:p w:rsidR="006A4608" w:rsidRPr="00D354F6" w:rsidRDefault="006A4608" w:rsidP="00FC0E97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节省的建造费用总额（万元）</w:t>
            </w:r>
          </w:p>
        </w:tc>
        <w:tc>
          <w:tcPr>
            <w:tcW w:w="2625" w:type="dxa"/>
            <w:gridSpan w:val="5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A4608" w:rsidRPr="00D354F6" w:rsidTr="00FC0E97">
        <w:trPr>
          <w:trHeight w:val="3726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主要的经验教训（列举1-3项）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wordWrap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A4608" w:rsidRPr="00D354F6" w:rsidTr="00FC0E97">
        <w:trPr>
          <w:trHeight w:val="1359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t>推荐单位</w:t>
            </w:r>
          </w:p>
        </w:tc>
        <w:tc>
          <w:tcPr>
            <w:tcW w:w="8026" w:type="dxa"/>
            <w:gridSpan w:val="13"/>
            <w:vAlign w:val="center"/>
          </w:tcPr>
          <w:p w:rsidR="006A4608" w:rsidRPr="00D354F6" w:rsidRDefault="006A4608" w:rsidP="00FC0E97">
            <w:pPr>
              <w:tabs>
                <w:tab w:val="left" w:pos="1134"/>
              </w:tabs>
              <w:spacing w:line="400" w:lineRule="exact"/>
              <w:ind w:leftChars="140" w:left="294"/>
              <w:rPr>
                <w:rFonts w:ascii="仿宋_GB2312" w:eastAsia="仿宋_GB2312" w:hAnsi="宋体" w:hint="eastAsia"/>
                <w:color w:val="000000"/>
                <w:szCs w:val="21"/>
              </w:rPr>
            </w:pPr>
          </w:p>
        </w:tc>
      </w:tr>
      <w:tr w:rsidR="006A4608" w:rsidRPr="00D354F6" w:rsidTr="00FC0E97">
        <w:trPr>
          <w:trHeight w:val="4173"/>
          <w:jc w:val="center"/>
        </w:trPr>
        <w:tc>
          <w:tcPr>
            <w:tcW w:w="1165" w:type="dxa"/>
            <w:vAlign w:val="center"/>
          </w:tcPr>
          <w:p w:rsidR="006A4608" w:rsidRPr="00D354F6" w:rsidRDefault="006A4608" w:rsidP="00FC0E97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D354F6">
              <w:rPr>
                <w:rFonts w:ascii="仿宋_GB2312" w:eastAsia="仿宋_GB2312" w:hAnsi="宋体" w:hint="eastAsia"/>
                <w:color w:val="000000"/>
                <w:szCs w:val="21"/>
              </w:rPr>
              <w:lastRenderedPageBreak/>
              <w:t>申报单位意见（盖公章）</w:t>
            </w:r>
          </w:p>
        </w:tc>
        <w:tc>
          <w:tcPr>
            <w:tcW w:w="8026" w:type="dxa"/>
            <w:gridSpan w:val="13"/>
          </w:tcPr>
          <w:p w:rsidR="006A4608" w:rsidRPr="00D354F6" w:rsidRDefault="006A4608" w:rsidP="00FC0E97">
            <w:pPr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6A4608" w:rsidRPr="00D354F6" w:rsidRDefault="006A4608" w:rsidP="00FC0E97">
            <w:pPr>
              <w:spacing w:line="320" w:lineRule="exact"/>
              <w:ind w:firstLineChars="50" w:firstLine="120"/>
              <w:rPr>
                <w:rFonts w:ascii="仿宋_GB2312" w:eastAsia="仿宋_GB2312" w:hint="eastAsia"/>
                <w:color w:val="000000"/>
                <w:sz w:val="24"/>
              </w:rPr>
            </w:pPr>
            <w:r w:rsidRPr="00D354F6">
              <w:rPr>
                <w:rFonts w:ascii="仿宋_GB2312" w:eastAsia="仿宋_GB2312" w:hint="eastAsia"/>
                <w:color w:val="000000"/>
                <w:sz w:val="24"/>
              </w:rPr>
              <w:t>（联合申报的项目，所有参赛单位均需盖公章）</w:t>
            </w: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（公章）</w:t>
            </w: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6A4608" w:rsidRPr="00D354F6" w:rsidRDefault="006A4608" w:rsidP="00FC0E97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D354F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2019年   月   日</w:t>
            </w:r>
          </w:p>
          <w:p w:rsidR="006A4608" w:rsidRPr="00D354F6" w:rsidRDefault="006A4608" w:rsidP="00FC0E97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6A4608" w:rsidRPr="00D354F6" w:rsidRDefault="006A4608" w:rsidP="00FC0E97">
            <w:pPr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4A67A3" w:rsidRDefault="004A67A3"/>
    <w:sectPr w:rsidR="004A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7A3" w:rsidRDefault="004A67A3" w:rsidP="006A4608">
      <w:r>
        <w:separator/>
      </w:r>
    </w:p>
  </w:endnote>
  <w:endnote w:type="continuationSeparator" w:id="1">
    <w:p w:rsidR="004A67A3" w:rsidRDefault="004A67A3" w:rsidP="006A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7A3" w:rsidRDefault="004A67A3" w:rsidP="006A4608">
      <w:r>
        <w:separator/>
      </w:r>
    </w:p>
  </w:footnote>
  <w:footnote w:type="continuationSeparator" w:id="1">
    <w:p w:rsidR="004A67A3" w:rsidRDefault="004A67A3" w:rsidP="006A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608"/>
    <w:rsid w:val="004A67A3"/>
    <w:rsid w:val="006A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6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2019-06-25T07:32:00Z</dcterms:created>
  <dcterms:modified xsi:type="dcterms:W3CDTF">2019-06-25T07:33:00Z</dcterms:modified>
</cp:coreProperties>
</file>